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A6E" w14:textId="77777777" w:rsidR="00BA4960" w:rsidRPr="00BA4960" w:rsidRDefault="00BA4960" w:rsidP="00BA4960">
      <w:pPr>
        <w:shd w:val="clear" w:color="auto" w:fill="FFFFFF"/>
        <w:spacing w:line="435" w:lineRule="atLeast"/>
        <w:outlineLvl w:val="1"/>
        <w:rPr>
          <w:rFonts w:ascii="Times New Roman" w:eastAsia="Times New Roman" w:hAnsi="Times New Roman" w:cs="Times New Roman"/>
          <w:color w:val="244E7D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244E7D"/>
          <w:sz w:val="28"/>
          <w:szCs w:val="28"/>
          <w:lang w:eastAsia="ru-RU"/>
        </w:rPr>
        <w:t>Нормативно – правовые документы, регулирующие вопросы по взаимодействию с родителями</w:t>
      </w:r>
    </w:p>
    <w:p w14:paraId="614D12F8" w14:textId="77777777" w:rsidR="00BA4960" w:rsidRPr="00BA4960" w:rsidRDefault="00BA4960" w:rsidP="00BA4960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color w:val="244E7D"/>
          <w:kern w:val="36"/>
          <w:sz w:val="28"/>
          <w:szCs w:val="28"/>
          <w:lang w:eastAsia="ru-RU"/>
        </w:rPr>
      </w:pPr>
      <w:hyperlink r:id="rId5" w:tgtFrame="_blank" w:history="1"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1. Конвенция о правах ребенка. </w:t>
        </w:r>
      </w:hyperlink>
    </w:p>
    <w:p w14:paraId="64DD9918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18</w:t>
      </w:r>
    </w:p>
    <w:p w14:paraId="2447283B" w14:textId="77777777" w:rsidR="00BA4960" w:rsidRPr="00BA4960" w:rsidRDefault="00BA4960" w:rsidP="00BA4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Государства - участники предпринимают все возможные усилия к тому, чтобы обеспечить признание принципа общей и одинаковой ответственности обоих родителей за воспитание и развитие ребенка.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или в соответствующих случаях законные опекуны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основную ответственность за воспитание и развитие ребенка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. Наилучшие интересы ребенка являются предметом их основной заботы.</w:t>
      </w:r>
    </w:p>
    <w:p w14:paraId="58DF123C" w14:textId="77777777" w:rsidR="00BA4960" w:rsidRPr="00BA4960" w:rsidRDefault="00BA4960" w:rsidP="00BA4960">
      <w:pPr>
        <w:numPr>
          <w:ilvl w:val="0"/>
          <w:numId w:val="1"/>
        </w:numPr>
        <w:shd w:val="clear" w:color="auto" w:fill="FFFFFF"/>
        <w:spacing w:before="90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В целях гарантии и содействия осуществлению прав, изложенных в настоящей Конвенции, государства-участники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учреждений.</w:t>
      </w:r>
    </w:p>
    <w:p w14:paraId="00CB677C" w14:textId="77777777" w:rsidR="00BA4960" w:rsidRPr="00BA4960" w:rsidRDefault="00BA4960" w:rsidP="00BA4960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color w:val="244E7D"/>
          <w:kern w:val="36"/>
          <w:sz w:val="28"/>
          <w:szCs w:val="28"/>
          <w:lang w:eastAsia="ru-RU"/>
        </w:rPr>
      </w:pPr>
      <w:hyperlink r:id="rId6" w:tgtFrame="_blank" w:history="1"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2. Декларация пр</w:t>
        </w:r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а</w:t>
        </w:r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в ребенка.</w:t>
        </w:r>
      </w:hyperlink>
    </w:p>
    <w:p w14:paraId="164DB1CD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7.</w:t>
      </w:r>
    </w:p>
    <w:p w14:paraId="3DAAD054" w14:textId="77777777" w:rsidR="00BA4960" w:rsidRPr="00BA4960" w:rsidRDefault="00BA4960" w:rsidP="00BA4960">
      <w:pPr>
        <w:numPr>
          <w:ilvl w:val="0"/>
          <w:numId w:val="2"/>
        </w:numPr>
        <w:shd w:val="clear" w:color="auto" w:fill="FFFFFF"/>
        <w:spacing w:before="100" w:beforeAutospacing="1" w:after="120" w:line="345" w:lineRule="atLeast"/>
        <w:ind w:left="9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право на получение образования, которое должно быть бесплатным и обязательным, по крайней мере на начальных стадиях. Ему должно даваться образование, которое способствовало бы его общему культурному развитию и благодаря которому он мог бы, на основе равенства возможностей, развить свои способности и личное суждение, а также сознание моральной и социальной ответственности и стать полезным членом общества.</w:t>
      </w:r>
    </w:p>
    <w:p w14:paraId="5D06F719" w14:textId="77777777" w:rsidR="00BA4960" w:rsidRPr="00BA4960" w:rsidRDefault="00BA4960" w:rsidP="00BA4960">
      <w:pPr>
        <w:numPr>
          <w:ilvl w:val="0"/>
          <w:numId w:val="2"/>
        </w:numPr>
        <w:shd w:val="clear" w:color="auto" w:fill="FFFFFF"/>
        <w:spacing w:before="100" w:beforeAutospacing="1" w:after="120" w:line="345" w:lineRule="atLeast"/>
        <w:ind w:left="9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Наилучшее обеспечение интересов ребенка должно быть руководящим принципом для тех, на ком лежит ответственность за его образование и обучение; эта ответственность лежит прежде всего на его родителях.</w:t>
      </w:r>
    </w:p>
    <w:p w14:paraId="6F4274AA" w14:textId="77777777" w:rsidR="00BA4960" w:rsidRPr="00BA4960" w:rsidRDefault="00BA4960" w:rsidP="00BA4960">
      <w:pPr>
        <w:numPr>
          <w:ilvl w:val="0"/>
          <w:numId w:val="2"/>
        </w:numPr>
        <w:shd w:val="clear" w:color="auto" w:fill="FFFFFF"/>
        <w:spacing w:before="100" w:beforeAutospacing="1" w:after="120" w:line="345" w:lineRule="atLeast"/>
        <w:ind w:left="9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должна быть обеспечена полная возможность игр и развлечений, которые были бы направлены на цели, преследуемые образованием; общество и органы публичной власти должны 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прилагать усилия к тому, чтобы способствовать осуществлению указанного права.</w:t>
      </w:r>
    </w:p>
    <w:p w14:paraId="63827DE4" w14:textId="77777777" w:rsidR="00BA4960" w:rsidRPr="00BA4960" w:rsidRDefault="00BA4960" w:rsidP="00BA4960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color w:val="244E7D"/>
          <w:kern w:val="36"/>
          <w:sz w:val="28"/>
          <w:szCs w:val="28"/>
          <w:lang w:eastAsia="ru-RU"/>
        </w:rPr>
      </w:pPr>
      <w:hyperlink r:id="rId7" w:tgtFrame="_blank" w:history="1"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3. Конституция РФ. </w:t>
        </w:r>
      </w:hyperlink>
    </w:p>
    <w:p w14:paraId="20246F78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43</w:t>
      </w:r>
    </w:p>
    <w:p w14:paraId="30D507B1" w14:textId="77777777" w:rsidR="00BA4960" w:rsidRPr="00BA4960" w:rsidRDefault="00BA4960" w:rsidP="00BA49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Каждый имеет право на образование.</w:t>
      </w:r>
    </w:p>
    <w:p w14:paraId="7794D482" w14:textId="77777777" w:rsidR="00BA4960" w:rsidRPr="00BA4960" w:rsidRDefault="00BA4960" w:rsidP="00BA4960">
      <w:pPr>
        <w:numPr>
          <w:ilvl w:val="0"/>
          <w:numId w:val="3"/>
        </w:numPr>
        <w:shd w:val="clear" w:color="auto" w:fill="FFFFFF"/>
        <w:spacing w:before="90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Гарантируются общедоступность и бесплатность дошкольного, основного общего и среднего профессионального образования в государственных или муниципальных образовательных учреждениях и на предприятиях.</w:t>
      </w:r>
    </w:p>
    <w:p w14:paraId="23A97CCF" w14:textId="77777777" w:rsidR="00BA4960" w:rsidRPr="00BA4960" w:rsidRDefault="00BA4960" w:rsidP="00BA4960">
      <w:pPr>
        <w:numPr>
          <w:ilvl w:val="0"/>
          <w:numId w:val="3"/>
        </w:numPr>
        <w:shd w:val="clear" w:color="auto" w:fill="FFFFFF"/>
        <w:spacing w:before="90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Каждый вправе на конкурсной основе бесплатно получить высшее образование в государственном или муниципальном образовательном учреждении и на предприятии.</w:t>
      </w:r>
    </w:p>
    <w:p w14:paraId="3825D529" w14:textId="77777777" w:rsidR="00BA4960" w:rsidRPr="00BA4960" w:rsidRDefault="00BA4960" w:rsidP="00BA4960">
      <w:pPr>
        <w:numPr>
          <w:ilvl w:val="0"/>
          <w:numId w:val="3"/>
        </w:numPr>
        <w:shd w:val="clear" w:color="auto" w:fill="FFFFFF"/>
        <w:spacing w:before="90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Основное общее образование обязательно.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или лица, их заменяющие,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получение детьми основного общего образования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.</w:t>
      </w:r>
    </w:p>
    <w:p w14:paraId="1E6F5612" w14:textId="77777777" w:rsidR="00BA4960" w:rsidRPr="00BA4960" w:rsidRDefault="00BA4960" w:rsidP="00BA4960">
      <w:pPr>
        <w:numPr>
          <w:ilvl w:val="0"/>
          <w:numId w:val="3"/>
        </w:numPr>
        <w:shd w:val="clear" w:color="auto" w:fill="FFFFFF"/>
        <w:spacing w:before="90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14:paraId="3045B1A7" w14:textId="77777777" w:rsidR="00BA4960" w:rsidRPr="00BA4960" w:rsidRDefault="00BA4960" w:rsidP="00BA4960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color w:val="244E7D"/>
          <w:kern w:val="36"/>
          <w:sz w:val="28"/>
          <w:szCs w:val="28"/>
          <w:lang w:eastAsia="ru-RU"/>
        </w:rPr>
      </w:pPr>
      <w:hyperlink r:id="rId8" w:tgtFrame="_blank" w:history="1"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4. Семейный кодекс РФ. </w:t>
        </w:r>
      </w:hyperlink>
    </w:p>
    <w:p w14:paraId="7CBD2796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63. Права и обязанности родителей по воспитанию и образованию детей</w:t>
      </w:r>
    </w:p>
    <w:p w14:paraId="7FA4901D" w14:textId="77777777" w:rsidR="00BA4960" w:rsidRPr="00BA4960" w:rsidRDefault="00BA4960" w:rsidP="00BA49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Родители имеют право и обязаны воспитывать своих детей.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несут ответственность за воспитание и развитие своих детей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. Они обязаны заботиться о здоровье, физическом, психическом, духовном и нравственном развитии своих детей. Родители имеют преимущественное право на обучение и воспитание своих детей перед всеми другими лицами.</w:t>
      </w:r>
    </w:p>
    <w:p w14:paraId="673994A8" w14:textId="77777777" w:rsidR="00BA4960" w:rsidRPr="00BA4960" w:rsidRDefault="00BA4960" w:rsidP="00BA4960">
      <w:pPr>
        <w:numPr>
          <w:ilvl w:val="0"/>
          <w:numId w:val="4"/>
        </w:numPr>
        <w:shd w:val="clear" w:color="auto" w:fill="FFFFFF"/>
        <w:spacing w:before="90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обязаны обеспечить получение детьми общего образования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 xml:space="preserve">. Родители имеют право выбора образовательной организации, формы 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lastRenderedPageBreak/>
        <w:t>получения детьми образования и формы их обучения с учетом мнения детей до получения ими основного общего образования.</w:t>
      </w:r>
    </w:p>
    <w:p w14:paraId="2708CF11" w14:textId="77777777" w:rsidR="00BA4960" w:rsidRPr="00BA4960" w:rsidRDefault="00BA4960" w:rsidP="00BA4960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color w:val="244E7D"/>
          <w:kern w:val="36"/>
          <w:sz w:val="28"/>
          <w:szCs w:val="28"/>
          <w:lang w:eastAsia="ru-RU"/>
        </w:rPr>
      </w:pPr>
      <w:hyperlink r:id="rId9" w:tgtFrame="_blank" w:history="1"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5. ФЗ "Об основных</w:t>
        </w:r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 xml:space="preserve"> </w:t>
        </w:r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гарантиях прав ребенка в Российской Федерации".</w:t>
        </w:r>
      </w:hyperlink>
    </w:p>
    <w:p w14:paraId="17FC9772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14.1. Меры по содействию физическому, интеллектуальному, психическому, духовному и нравственному развитию детей.</w:t>
      </w:r>
    </w:p>
    <w:p w14:paraId="504AA2D7" w14:textId="77777777" w:rsidR="00BA4960" w:rsidRPr="00BA4960" w:rsidRDefault="00BA4960" w:rsidP="00BA49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обязаны заботиться о здоровье, физическом, психическом, духовном и нравственном развитии своих детей. 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Лица, осуществляющие мероприятия по образованию, воспитанию, развитию, охране здоровья, социальной защите 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14:paraId="5A55F54F" w14:textId="77777777" w:rsidR="00BA4960" w:rsidRPr="00BA4960" w:rsidRDefault="00BA4960" w:rsidP="00BA4960">
      <w:pPr>
        <w:shd w:val="clear" w:color="auto" w:fill="FFFFFF"/>
        <w:spacing w:after="0" w:line="435" w:lineRule="atLeast"/>
        <w:outlineLvl w:val="0"/>
        <w:rPr>
          <w:rFonts w:ascii="Times New Roman" w:eastAsia="Times New Roman" w:hAnsi="Times New Roman" w:cs="Times New Roman"/>
          <w:color w:val="244E7D"/>
          <w:kern w:val="36"/>
          <w:sz w:val="28"/>
          <w:szCs w:val="28"/>
          <w:lang w:eastAsia="ru-RU"/>
        </w:rPr>
      </w:pPr>
      <w:hyperlink r:id="rId10" w:tgtFrame="_blank" w:history="1">
        <w:r w:rsidRPr="00BA4960">
          <w:rPr>
            <w:rFonts w:ascii="Times New Roman" w:eastAsia="Times New Roman" w:hAnsi="Times New Roman" w:cs="Times New Roman"/>
            <w:color w:val="244E7D"/>
            <w:kern w:val="36"/>
            <w:sz w:val="28"/>
            <w:szCs w:val="28"/>
            <w:lang w:eastAsia="ru-RU"/>
          </w:rPr>
          <w:t>6. ФЗ "Об образовании Российской Федерации" (2012 г.)</w:t>
        </w:r>
      </w:hyperlink>
    </w:p>
    <w:p w14:paraId="2EB0C46C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44. Права, обязанности и ответственность в сфере образования родителей (законных представителей) несовершеннолетних обучающихся.</w:t>
      </w:r>
    </w:p>
    <w:p w14:paraId="4E6C2C37" w14:textId="77777777" w:rsidR="00BA4960" w:rsidRPr="00BA4960" w:rsidRDefault="00BA4960" w:rsidP="00BA49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Родители (законные представители) несовершеннолетних обучающихся имеют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преимущественное право на обучение и воспитание детей 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перед всеми другими лицами. Они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заложить основы физического, нравственного и интеллектуального развития личности ребенка.</w:t>
      </w:r>
    </w:p>
    <w:p w14:paraId="26E910AD" w14:textId="77777777" w:rsidR="00BA4960" w:rsidRPr="00BA4960" w:rsidRDefault="00BA4960" w:rsidP="00BA4960">
      <w:pPr>
        <w:numPr>
          <w:ilvl w:val="0"/>
          <w:numId w:val="6"/>
        </w:numPr>
        <w:shd w:val="clear" w:color="auto" w:fill="FFFFFF"/>
        <w:spacing w:before="90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Органы государственной власти и органы местного самоуправления,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организации оказывают помощь 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14:paraId="56317664" w14:textId="77777777" w:rsidR="00BA4960" w:rsidRPr="00BA4960" w:rsidRDefault="00BA4960" w:rsidP="00BA4960">
      <w:pPr>
        <w:numPr>
          <w:ilvl w:val="0"/>
          <w:numId w:val="6"/>
        </w:numPr>
        <w:shd w:val="clear" w:color="auto" w:fill="FFFFFF"/>
        <w:spacing w:before="90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lastRenderedPageBreak/>
        <w:t>Родители (законные представители) несовершеннолетних обучающихся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право:</w:t>
      </w:r>
    </w:p>
    <w:p w14:paraId="4297C759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выбирать формы получения образования и формы обучения, организации, осуществляющие образовательную деятельность;</w:t>
      </w:r>
    </w:p>
    <w:p w14:paraId="53C7862F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дать ребенку дошкольное, начальное общее, основное общее, среднее общее образование в семье. 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14:paraId="2873A5A6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знакомиться с уставом организации, осуществляющей образовательную деятельность, лицензией на осуществление образовательной деятельности, со свидетельством о государственной аккредитации, с учебно-программной документацией и другими документами, регламентирующими организацию и осуществление образовательной деятельности;</w:t>
      </w:r>
    </w:p>
    <w:p w14:paraId="77A68C58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14:paraId="4B631144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защищать права и законные интересы обучающихся;</w:t>
      </w:r>
    </w:p>
    <w:p w14:paraId="329A3CF0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получать информацию о всех видах планируемых обследований (психологических, психолого-педагогических) обучающихся, 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14:paraId="622097DB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принимать участие в управлении организацией, осуществляющей образовательную деятельность, в форме, определяемой уставом этой организации;</w:t>
      </w:r>
    </w:p>
    <w:p w14:paraId="176E9024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присутствовать при обследовании детей 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 относительно предлагаемых условий для организации обучения и воспитания детей.</w:t>
      </w:r>
    </w:p>
    <w:p w14:paraId="079C77EB" w14:textId="77777777" w:rsidR="00BA4960" w:rsidRPr="00BA4960" w:rsidRDefault="00BA4960" w:rsidP="00BA49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lastRenderedPageBreak/>
        <w:t>Родители (законные представители) несовершеннолетних обучающихся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обязаны:</w:t>
      </w:r>
    </w:p>
    <w:p w14:paraId="18B126C0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обеспечить получение детьми общего образования;</w:t>
      </w:r>
    </w:p>
    <w:p w14:paraId="5F2845F3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 нормативных актов, которые устанавливают режим занятий 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14:paraId="27106FF1" w14:textId="77777777" w:rsidR="00BA4960" w:rsidRPr="00BA4960" w:rsidRDefault="00BA4960" w:rsidP="00BA4960">
      <w:pPr>
        <w:shd w:val="clear" w:color="auto" w:fill="FFFFFF"/>
        <w:spacing w:after="31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уважать честь и достоинство обучающихся и работников организации, осуществляющей образовательную деятельность.</w:t>
      </w:r>
    </w:p>
    <w:p w14:paraId="3CA34346" w14:textId="77777777" w:rsidR="00BA4960" w:rsidRPr="00BA4960" w:rsidRDefault="00BA4960" w:rsidP="00BA496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</w:pP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 или ненадлежащее исполнение обязанностей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, установленных настоящим Федеральным законом и иными федеральными законами, родители (законные представители) несовершеннолетних обучающихся </w:t>
      </w:r>
      <w:r w:rsidRPr="00BA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ответственность</w:t>
      </w:r>
      <w:r w:rsidRPr="00BA4960">
        <w:rPr>
          <w:rFonts w:ascii="Times New Roman" w:eastAsia="Times New Roman" w:hAnsi="Times New Roman" w:cs="Times New Roman"/>
          <w:color w:val="1E2428"/>
          <w:sz w:val="28"/>
          <w:szCs w:val="28"/>
          <w:lang w:eastAsia="ru-RU"/>
        </w:rPr>
        <w:t>, предусмотренную законодательством Российской Федерации.</w:t>
      </w:r>
    </w:p>
    <w:p w14:paraId="54A8CE58" w14:textId="77777777" w:rsidR="00663700" w:rsidRDefault="00663700"/>
    <w:sectPr w:rsidR="0066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7003"/>
    <w:multiLevelType w:val="multilevel"/>
    <w:tmpl w:val="0AF6F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61494"/>
    <w:multiLevelType w:val="multilevel"/>
    <w:tmpl w:val="4924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06A48"/>
    <w:multiLevelType w:val="multilevel"/>
    <w:tmpl w:val="0F2A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31C0B"/>
    <w:multiLevelType w:val="multilevel"/>
    <w:tmpl w:val="33C2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520DC"/>
    <w:multiLevelType w:val="multilevel"/>
    <w:tmpl w:val="9E5E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F6155"/>
    <w:multiLevelType w:val="multilevel"/>
    <w:tmpl w:val="68A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77A16"/>
    <w:multiLevelType w:val="multilevel"/>
    <w:tmpl w:val="BE22C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E213BA"/>
    <w:multiLevelType w:val="multilevel"/>
    <w:tmpl w:val="E6C6F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14"/>
    <w:rsid w:val="00001F14"/>
    <w:rsid w:val="00302DCC"/>
    <w:rsid w:val="00663700"/>
    <w:rsid w:val="00B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9B9F0-B759-4753-A4F3-4D0C1E8D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191">
          <w:marLeft w:val="0"/>
          <w:marRight w:val="0"/>
          <w:marTop w:val="750"/>
          <w:marBottom w:val="480"/>
          <w:divBdr>
            <w:top w:val="none" w:sz="0" w:space="0" w:color="auto"/>
            <w:left w:val="none" w:sz="0" w:space="0" w:color="auto"/>
            <w:bottom w:val="single" w:sz="2" w:space="0" w:color="EEEEEE"/>
            <w:right w:val="none" w:sz="0" w:space="0" w:color="auto"/>
          </w:divBdr>
        </w:div>
        <w:div w:id="7874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9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839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ru/documents/decl_conv/declarations/childdec.s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.org/ru/documents/decl_conv/conventions/childcon.shtml" TargetMode="External"/><Relationship Id="rId10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9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Паршина</dc:creator>
  <cp:keywords/>
  <dc:description/>
  <cp:lastModifiedBy>Ксения Паршина</cp:lastModifiedBy>
  <cp:revision>3</cp:revision>
  <dcterms:created xsi:type="dcterms:W3CDTF">2025-07-17T09:16:00Z</dcterms:created>
  <dcterms:modified xsi:type="dcterms:W3CDTF">2025-07-17T09:45:00Z</dcterms:modified>
</cp:coreProperties>
</file>