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A2" w:rsidRPr="001843F2" w:rsidRDefault="00EF0AA2" w:rsidP="00EF0AA2">
      <w:pPr>
        <w:spacing w:line="360" w:lineRule="auto"/>
        <w:ind w:firstLine="709"/>
        <w:jc w:val="center"/>
        <w:rPr>
          <w:sz w:val="28"/>
          <w:szCs w:val="24"/>
        </w:rPr>
      </w:pPr>
      <w:r w:rsidRPr="001843F2">
        <w:rPr>
          <w:sz w:val="28"/>
          <w:szCs w:val="24"/>
        </w:rPr>
        <w:t>Муниципальное бюджетное дошкольное образовательное учреждение  «Детский сад №45 «</w:t>
      </w:r>
      <w:proofErr w:type="spellStart"/>
      <w:r w:rsidRPr="001843F2">
        <w:rPr>
          <w:sz w:val="28"/>
          <w:szCs w:val="24"/>
        </w:rPr>
        <w:t>Анкудиновский</w:t>
      </w:r>
      <w:proofErr w:type="spellEnd"/>
      <w:r w:rsidRPr="001843F2">
        <w:rPr>
          <w:sz w:val="28"/>
          <w:szCs w:val="24"/>
        </w:rPr>
        <w:t xml:space="preserve"> парк»</w:t>
      </w:r>
    </w:p>
    <w:p w:rsidR="00EF0AA2" w:rsidRDefault="00EF0AA2" w:rsidP="00EF0AA2">
      <w:pPr>
        <w:spacing w:line="360" w:lineRule="auto"/>
        <w:ind w:firstLine="709"/>
        <w:jc w:val="center"/>
        <w:rPr>
          <w:sz w:val="28"/>
          <w:szCs w:val="24"/>
        </w:rPr>
      </w:pPr>
      <w:r w:rsidRPr="001843F2">
        <w:rPr>
          <w:sz w:val="28"/>
          <w:szCs w:val="24"/>
        </w:rPr>
        <w:t xml:space="preserve">Образовательная область: </w:t>
      </w:r>
      <w:r>
        <w:rPr>
          <w:sz w:val="28"/>
          <w:szCs w:val="24"/>
        </w:rPr>
        <w:t>Физическое развитие</w:t>
      </w:r>
    </w:p>
    <w:p w:rsidR="00EF0AA2" w:rsidRPr="00520A64" w:rsidRDefault="00EF0AA2" w:rsidP="00520A6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20A64">
        <w:rPr>
          <w:b/>
          <w:color w:val="FF0000"/>
          <w:sz w:val="28"/>
          <w:szCs w:val="24"/>
        </w:rPr>
        <w:t>«Большие ноги»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спрашивает ребенка: «Хочешь погулять по дорожке?» – берет его за руку (или сзади под мышки)</w:t>
      </w:r>
      <w:r>
        <w:rPr>
          <w:sz w:val="28"/>
          <w:szCs w:val="24"/>
        </w:rPr>
        <w:t xml:space="preserve"> и </w:t>
      </w:r>
      <w:r w:rsidR="00EF0AA2" w:rsidRPr="00EF0AA2">
        <w:rPr>
          <w:sz w:val="28"/>
          <w:szCs w:val="24"/>
        </w:rPr>
        <w:t xml:space="preserve">выводит в центр </w:t>
      </w:r>
      <w:r>
        <w:rPr>
          <w:sz w:val="28"/>
          <w:szCs w:val="24"/>
        </w:rPr>
        <w:t>комнаты</w:t>
      </w:r>
      <w:r w:rsidR="00EF0AA2" w:rsidRPr="00EF0AA2">
        <w:rPr>
          <w:sz w:val="28"/>
          <w:szCs w:val="24"/>
        </w:rPr>
        <w:t xml:space="preserve">. «Наши большие ноги идут по дороге, вот так», – говорит </w:t>
      </w:r>
      <w:r>
        <w:rPr>
          <w:sz w:val="28"/>
          <w:szCs w:val="24"/>
        </w:rPr>
        <w:t>в</w:t>
      </w:r>
      <w:r w:rsidRPr="00520A64">
        <w:rPr>
          <w:sz w:val="28"/>
          <w:szCs w:val="24"/>
        </w:rPr>
        <w:t xml:space="preserve">зрослый </w:t>
      </w:r>
      <w:r>
        <w:rPr>
          <w:sz w:val="28"/>
          <w:szCs w:val="24"/>
        </w:rPr>
        <w:t xml:space="preserve">и </w:t>
      </w:r>
      <w:r w:rsidR="00EF0AA2" w:rsidRPr="00EF0AA2">
        <w:rPr>
          <w:sz w:val="28"/>
          <w:szCs w:val="24"/>
        </w:rPr>
        <w:t>показывает, как делать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>широкие шаги. Он помогает малышу, приговаривая: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Большие ноги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Шли по дороге: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Топ, топ, топ,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Топ, топ, топ.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 w:rsidRPr="00520A64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продолжает: «А теперь наши ножки стали маленькими-маленькими. </w:t>
      </w:r>
      <w:r>
        <w:rPr>
          <w:sz w:val="28"/>
          <w:szCs w:val="24"/>
        </w:rPr>
        <w:t xml:space="preserve">Как они умеют бегать?» Вместе с </w:t>
      </w:r>
      <w:r w:rsidR="00EF0AA2" w:rsidRPr="00EF0AA2">
        <w:rPr>
          <w:sz w:val="28"/>
          <w:szCs w:val="24"/>
        </w:rPr>
        <w:t>ребенком он бежит в том темпе, который под силу малышу, и продолжает читать стихотворение: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Маленькие ножки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Бежали по дорожке: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Топ, топ, топ, топ, топ,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Топ, топ, топ, топ, топ.</w:t>
      </w:r>
    </w:p>
    <w:p w:rsidR="00EF0AA2" w:rsidRDefault="00EF0AA2" w:rsidP="00520A64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Когда ребенок запомнит порядок действий, их можно объединить, читая сти</w:t>
      </w:r>
      <w:r w:rsidR="00520A64">
        <w:rPr>
          <w:sz w:val="28"/>
          <w:szCs w:val="24"/>
        </w:rPr>
        <w:t xml:space="preserve">хотворение целиком и меняя темп </w:t>
      </w:r>
      <w:r w:rsidRPr="00EF0AA2">
        <w:rPr>
          <w:sz w:val="28"/>
          <w:szCs w:val="24"/>
        </w:rPr>
        <w:t>движений.</w:t>
      </w:r>
    </w:p>
    <w:p w:rsidR="00EF0AA2" w:rsidRDefault="00EF0AA2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520A64" w:rsidRDefault="00EF0AA2" w:rsidP="00520A6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20A64">
        <w:rPr>
          <w:b/>
          <w:color w:val="FF0000"/>
          <w:sz w:val="28"/>
          <w:szCs w:val="24"/>
        </w:rPr>
        <w:t>«Отнеси в ладошке капельку»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 w:rsidRPr="00520A64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ставит на стол игрушечную птичку и мисочку, подзывает </w:t>
      </w:r>
      <w:r>
        <w:rPr>
          <w:sz w:val="28"/>
          <w:szCs w:val="24"/>
        </w:rPr>
        <w:t xml:space="preserve">ребенка и говорит: «Посмотри, </w:t>
      </w:r>
      <w:r w:rsidR="00EF0AA2" w:rsidRPr="00EF0AA2">
        <w:rPr>
          <w:sz w:val="28"/>
          <w:szCs w:val="24"/>
        </w:rPr>
        <w:t>на столе сидит птичка, она хочет пить, а в</w:t>
      </w:r>
      <w:r>
        <w:rPr>
          <w:sz w:val="28"/>
          <w:szCs w:val="24"/>
        </w:rPr>
        <w:t xml:space="preserve"> ее мисочке нет водички. Давай</w:t>
      </w:r>
      <w:r w:rsidR="00EF0AA2" w:rsidRPr="00EF0AA2">
        <w:rPr>
          <w:sz w:val="28"/>
          <w:szCs w:val="24"/>
        </w:rPr>
        <w:t xml:space="preserve"> принесем ей водичку в своих ладошках. Я</w:t>
      </w:r>
      <w:r>
        <w:rPr>
          <w:sz w:val="28"/>
          <w:szCs w:val="24"/>
        </w:rPr>
        <w:t xml:space="preserve"> налью тебе в ладошки капельки воды, а ты отнеси их к столику и вылей</w:t>
      </w:r>
      <w:r w:rsidR="00EF0AA2" w:rsidRPr="00EF0AA2">
        <w:rPr>
          <w:sz w:val="28"/>
          <w:szCs w:val="24"/>
        </w:rPr>
        <w:t xml:space="preserve"> в мисочку».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 w:rsidRPr="00520A64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показывает малыш</w:t>
      </w:r>
      <w:r>
        <w:rPr>
          <w:sz w:val="28"/>
          <w:szCs w:val="24"/>
        </w:rPr>
        <w:t>у</w:t>
      </w:r>
      <w:r w:rsidR="00EF0AA2" w:rsidRPr="00EF0AA2">
        <w:rPr>
          <w:sz w:val="28"/>
          <w:szCs w:val="24"/>
        </w:rPr>
        <w:t>, как нужно сложить ладошку, прижав пальцы друг к другу, чтобы вода не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 xml:space="preserve">пролилась. Затем </w:t>
      </w:r>
      <w:r>
        <w:rPr>
          <w:sz w:val="28"/>
          <w:szCs w:val="24"/>
        </w:rPr>
        <w:t xml:space="preserve">взрослый </w:t>
      </w:r>
      <w:r w:rsidR="00EF0AA2" w:rsidRPr="00EF0AA2">
        <w:rPr>
          <w:sz w:val="28"/>
          <w:szCs w:val="24"/>
        </w:rPr>
        <w:t xml:space="preserve"> на свою ладонь и на детские ладошки капает из пипетки или наливает из ложечки по </w:t>
      </w:r>
      <w:r w:rsidR="00EF0AA2" w:rsidRPr="00EF0AA2">
        <w:rPr>
          <w:sz w:val="28"/>
          <w:szCs w:val="24"/>
        </w:rPr>
        <w:lastRenderedPageBreak/>
        <w:t>несколько</w:t>
      </w:r>
      <w:r>
        <w:rPr>
          <w:sz w:val="28"/>
          <w:szCs w:val="24"/>
        </w:rPr>
        <w:t xml:space="preserve"> капель воды и говорит: «Иди</w:t>
      </w:r>
      <w:r w:rsidR="00EF0AA2" w:rsidRPr="00EF0AA2">
        <w:rPr>
          <w:sz w:val="28"/>
          <w:szCs w:val="24"/>
        </w:rPr>
        <w:t xml:space="preserve"> осторожно, ч</w:t>
      </w:r>
      <w:r>
        <w:rPr>
          <w:sz w:val="28"/>
          <w:szCs w:val="24"/>
        </w:rPr>
        <w:t xml:space="preserve">тобы не пролить водичку». Малыш </w:t>
      </w:r>
      <w:r w:rsidR="00EF0AA2" w:rsidRPr="00EF0AA2">
        <w:rPr>
          <w:sz w:val="28"/>
          <w:szCs w:val="24"/>
        </w:rPr>
        <w:t xml:space="preserve"> вместе </w:t>
      </w:r>
      <w:proofErr w:type="gramStart"/>
      <w:r w:rsidR="00EF0AA2" w:rsidRPr="00EF0AA2">
        <w:rPr>
          <w:sz w:val="28"/>
          <w:szCs w:val="24"/>
        </w:rPr>
        <w:t>со</w:t>
      </w:r>
      <w:proofErr w:type="gramEnd"/>
      <w:r w:rsidR="00EF0AA2" w:rsidRPr="00EF0AA2">
        <w:rPr>
          <w:sz w:val="28"/>
          <w:szCs w:val="24"/>
        </w:rPr>
        <w:t xml:space="preserve"> взрослым подход</w:t>
      </w:r>
      <w:r>
        <w:rPr>
          <w:sz w:val="28"/>
          <w:szCs w:val="24"/>
        </w:rPr>
        <w:t>ит</w:t>
      </w:r>
      <w:r w:rsidR="00EF0AA2" w:rsidRPr="00EF0AA2">
        <w:rPr>
          <w:sz w:val="28"/>
          <w:szCs w:val="24"/>
        </w:rPr>
        <w:t xml:space="preserve"> к столику и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 xml:space="preserve">выливают воду в миску. Птичка «пьет» водичку и «благодарит» </w:t>
      </w:r>
      <w:r>
        <w:rPr>
          <w:sz w:val="28"/>
          <w:szCs w:val="24"/>
        </w:rPr>
        <w:t>малыша</w:t>
      </w:r>
      <w:r w:rsidR="00EF0AA2" w:rsidRPr="00EF0AA2">
        <w:rPr>
          <w:sz w:val="28"/>
          <w:szCs w:val="24"/>
        </w:rPr>
        <w:t>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Таким же образом можно носить в ладошке (двух ладошках) перышки, листочки, маленькие шарики и т. п.</w:t>
      </w:r>
    </w:p>
    <w:p w:rsidR="00520A64" w:rsidRDefault="00520A64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520A64" w:rsidRDefault="00EF0AA2" w:rsidP="00520A6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20A64">
        <w:rPr>
          <w:b/>
          <w:color w:val="FF0000"/>
          <w:sz w:val="28"/>
          <w:szCs w:val="24"/>
        </w:rPr>
        <w:t>«Поезд»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 w:rsidRPr="00520A64">
        <w:rPr>
          <w:sz w:val="28"/>
          <w:szCs w:val="24"/>
        </w:rPr>
        <w:t>Взрослый</w:t>
      </w:r>
      <w:r>
        <w:rPr>
          <w:sz w:val="28"/>
          <w:szCs w:val="24"/>
        </w:rPr>
        <w:t xml:space="preserve"> предлагает малышу: «Давай</w:t>
      </w:r>
      <w:r w:rsidR="00EF0AA2" w:rsidRPr="00EF0AA2">
        <w:rPr>
          <w:sz w:val="28"/>
          <w:szCs w:val="24"/>
        </w:rPr>
        <w:t xml:space="preserve"> я буду паровозиком, а</w:t>
      </w:r>
      <w:r>
        <w:rPr>
          <w:sz w:val="28"/>
          <w:szCs w:val="24"/>
        </w:rPr>
        <w:t xml:space="preserve"> ты</w:t>
      </w:r>
      <w:r w:rsidR="00EF0AA2" w:rsidRPr="00EF0AA2">
        <w:rPr>
          <w:sz w:val="28"/>
          <w:szCs w:val="24"/>
        </w:rPr>
        <w:t xml:space="preserve"> вагончиками. </w:t>
      </w:r>
      <w:r>
        <w:rPr>
          <w:sz w:val="28"/>
          <w:szCs w:val="24"/>
        </w:rPr>
        <w:t xml:space="preserve">Вставай за мной, вот </w:t>
      </w:r>
      <w:r w:rsidR="00EF0AA2" w:rsidRPr="00EF0AA2">
        <w:rPr>
          <w:sz w:val="28"/>
          <w:szCs w:val="24"/>
        </w:rPr>
        <w:t xml:space="preserve">так». Он показывает, как обхватить руками впереди </w:t>
      </w:r>
      <w:proofErr w:type="gramStart"/>
      <w:r w:rsidR="00EF0AA2" w:rsidRPr="00EF0AA2">
        <w:rPr>
          <w:sz w:val="28"/>
          <w:szCs w:val="24"/>
        </w:rPr>
        <w:t>стоящего</w:t>
      </w:r>
      <w:proofErr w:type="gramEnd"/>
      <w:r w:rsidR="00EF0AA2" w:rsidRPr="00EF0AA2">
        <w:rPr>
          <w:sz w:val="28"/>
          <w:szCs w:val="24"/>
        </w:rPr>
        <w:t xml:space="preserve"> (или положить руки ему на плечи, ухватиться за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 xml:space="preserve">юбочку, поясок, лямочку). Затем </w:t>
      </w:r>
      <w:r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начинает медленно двигаться по </w:t>
      </w:r>
      <w:r>
        <w:rPr>
          <w:sz w:val="28"/>
          <w:szCs w:val="24"/>
        </w:rPr>
        <w:t>комнате</w:t>
      </w:r>
      <w:r w:rsidR="00EF0AA2" w:rsidRPr="00EF0AA2">
        <w:rPr>
          <w:sz w:val="28"/>
          <w:szCs w:val="24"/>
        </w:rPr>
        <w:t>, читая стихотворение: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Вот поезд наш едет,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Колеса стучат.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А в поезде этом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Ребята сидят.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gramStart"/>
      <w:r w:rsidRPr="00EF0AA2">
        <w:rPr>
          <w:sz w:val="28"/>
          <w:szCs w:val="24"/>
        </w:rPr>
        <w:t>Ту-ту</w:t>
      </w:r>
      <w:proofErr w:type="gramEnd"/>
      <w:r w:rsidRPr="00EF0AA2">
        <w:rPr>
          <w:sz w:val="28"/>
          <w:szCs w:val="24"/>
        </w:rPr>
        <w:t>!</w:t>
      </w:r>
    </w:p>
    <w:p w:rsidR="00EF0AA2" w:rsidRPr="00EF0AA2" w:rsidRDefault="00520A64" w:rsidP="00520A64">
      <w:pPr>
        <w:spacing w:line="360" w:lineRule="auto"/>
        <w:ind w:firstLine="709"/>
        <w:rPr>
          <w:sz w:val="28"/>
          <w:szCs w:val="24"/>
        </w:rPr>
      </w:pPr>
      <w:r w:rsidRPr="00520A64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повторяет стихотворение несколько раз. Постепенно темп с</w:t>
      </w:r>
      <w:r>
        <w:rPr>
          <w:sz w:val="28"/>
          <w:szCs w:val="24"/>
        </w:rPr>
        <w:t xml:space="preserve">тихотворения и, соответственно, </w:t>
      </w:r>
      <w:r w:rsidR="00EF0AA2" w:rsidRPr="00EF0AA2">
        <w:rPr>
          <w:sz w:val="28"/>
          <w:szCs w:val="24"/>
        </w:rPr>
        <w:t>движение «поезда» ускоряются, меняется направление движения.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В следующий раз, играя с </w:t>
      </w:r>
      <w:r w:rsidR="00520A64">
        <w:rPr>
          <w:sz w:val="28"/>
          <w:szCs w:val="24"/>
        </w:rPr>
        <w:t>ребенком</w:t>
      </w:r>
      <w:r w:rsidRPr="00EF0AA2">
        <w:rPr>
          <w:sz w:val="28"/>
          <w:szCs w:val="24"/>
        </w:rPr>
        <w:t>, можно прочитать другое стихотворение:</w:t>
      </w:r>
    </w:p>
    <w:p w:rsidR="00520A64" w:rsidRDefault="00520A64" w:rsidP="00EF0AA2">
      <w:pPr>
        <w:spacing w:line="360" w:lineRule="auto"/>
        <w:ind w:firstLine="709"/>
        <w:rPr>
          <w:sz w:val="28"/>
          <w:szCs w:val="24"/>
        </w:rPr>
        <w:sectPr w:rsidR="00520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lastRenderedPageBreak/>
        <w:t>Машинист, машинист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Паровоз ведет.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Машинист, машинист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Песенку поет!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t>Чух-чух-чух</w:t>
      </w:r>
      <w:proofErr w:type="spellEnd"/>
      <w:r w:rsidRPr="00EF0AA2">
        <w:rPr>
          <w:sz w:val="28"/>
          <w:szCs w:val="24"/>
        </w:rPr>
        <w:t>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lastRenderedPageBreak/>
        <w:t>чух-чух-чух</w:t>
      </w:r>
      <w:proofErr w:type="spellEnd"/>
      <w:r w:rsidRPr="00EF0AA2">
        <w:rPr>
          <w:sz w:val="28"/>
          <w:szCs w:val="24"/>
        </w:rPr>
        <w:t>!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Паровоз наш мчится.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t>Чух-чух-чух</w:t>
      </w:r>
      <w:proofErr w:type="spellEnd"/>
      <w:r w:rsidRPr="00EF0AA2">
        <w:rPr>
          <w:sz w:val="28"/>
          <w:szCs w:val="24"/>
        </w:rPr>
        <w:t>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t>чух-чух-чух</w:t>
      </w:r>
      <w:proofErr w:type="spellEnd"/>
      <w:r w:rsidRPr="00EF0AA2">
        <w:rPr>
          <w:sz w:val="28"/>
          <w:szCs w:val="24"/>
        </w:rPr>
        <w:t>!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Вот бы прокатиться!</w:t>
      </w:r>
    </w:p>
    <w:p w:rsidR="00520A64" w:rsidRDefault="00520A64" w:rsidP="00EF0AA2">
      <w:pPr>
        <w:spacing w:line="360" w:lineRule="auto"/>
        <w:ind w:firstLine="709"/>
        <w:rPr>
          <w:sz w:val="28"/>
          <w:szCs w:val="24"/>
        </w:rPr>
        <w:sectPr w:rsidR="00520A64" w:rsidSect="00520A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0AA2" w:rsidRPr="00EF0AA2" w:rsidRDefault="00E87748" w:rsidP="00EF0AA2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lastRenderedPageBreak/>
        <w:t>Ребенок повторяет за взрослым</w:t>
      </w:r>
      <w:r w:rsidR="00EF0AA2" w:rsidRPr="00EF0AA2">
        <w:rPr>
          <w:sz w:val="28"/>
          <w:szCs w:val="24"/>
        </w:rPr>
        <w:t xml:space="preserve"> звукоподражания: «</w:t>
      </w:r>
      <w:proofErr w:type="gramStart"/>
      <w:r w:rsidR="00EF0AA2" w:rsidRPr="00EF0AA2">
        <w:rPr>
          <w:sz w:val="28"/>
          <w:szCs w:val="24"/>
        </w:rPr>
        <w:t>ту-ту</w:t>
      </w:r>
      <w:proofErr w:type="gramEnd"/>
      <w:r w:rsidR="00EF0AA2" w:rsidRPr="00EF0AA2">
        <w:rPr>
          <w:sz w:val="28"/>
          <w:szCs w:val="24"/>
        </w:rPr>
        <w:t>», «тук-тук», «</w:t>
      </w:r>
      <w:proofErr w:type="spellStart"/>
      <w:r w:rsidR="00EF0AA2" w:rsidRPr="00EF0AA2">
        <w:rPr>
          <w:sz w:val="28"/>
          <w:szCs w:val="24"/>
        </w:rPr>
        <w:t>чух-чух</w:t>
      </w:r>
      <w:proofErr w:type="spellEnd"/>
      <w:r w:rsidR="00EF0AA2" w:rsidRPr="00EF0AA2">
        <w:rPr>
          <w:sz w:val="28"/>
          <w:szCs w:val="24"/>
        </w:rPr>
        <w:t>».</w:t>
      </w:r>
    </w:p>
    <w:p w:rsidR="00EF0AA2" w:rsidRDefault="00EF0AA2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lastRenderedPageBreak/>
        <w:t>«Ловим перышко»</w:t>
      </w:r>
    </w:p>
    <w:p w:rsidR="00EF0AA2" w:rsidRPr="00EF0AA2" w:rsidRDefault="00E87748" w:rsidP="00E87748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берет перышко, дует на него так, чтобы оно взлетело вверх, и просит ребенка поймать его. Малыши также могут л</w:t>
      </w:r>
      <w:r>
        <w:rPr>
          <w:sz w:val="28"/>
          <w:szCs w:val="24"/>
        </w:rPr>
        <w:t xml:space="preserve">овить воздушные шарики, мыльные </w:t>
      </w:r>
      <w:r w:rsidR="00EF0AA2" w:rsidRPr="00EF0AA2">
        <w:rPr>
          <w:sz w:val="28"/>
          <w:szCs w:val="24"/>
        </w:rPr>
        <w:t>пузыри, снежинки, падающие листья.</w:t>
      </w:r>
    </w:p>
    <w:p w:rsidR="00EF0AA2" w:rsidRDefault="00E87748" w:rsidP="00E87748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М</w:t>
      </w:r>
      <w:r w:rsidR="00EF0AA2" w:rsidRPr="00EF0AA2">
        <w:rPr>
          <w:sz w:val="28"/>
          <w:szCs w:val="24"/>
        </w:rPr>
        <w:t>ожно подвесить на веревочках резиновые игрушки, мячики так, чтоб</w:t>
      </w:r>
      <w:r>
        <w:rPr>
          <w:sz w:val="28"/>
          <w:szCs w:val="24"/>
        </w:rPr>
        <w:t xml:space="preserve">ы дети могли до них дотянуться, </w:t>
      </w:r>
      <w:r w:rsidR="00EF0AA2" w:rsidRPr="00EF0AA2">
        <w:rPr>
          <w:sz w:val="28"/>
          <w:szCs w:val="24"/>
        </w:rPr>
        <w:t>подпрыгнув или встав на носочки.</w:t>
      </w:r>
    </w:p>
    <w:p w:rsidR="00E87748" w:rsidRDefault="00E87748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t>«Допрыгни до игрушки»</w:t>
      </w:r>
    </w:p>
    <w:p w:rsidR="00EF0AA2" w:rsidRPr="00EF0AA2" w:rsidRDefault="00E87748" w:rsidP="00EF0AA2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кладет на пол резиновый коврик и на разном расстоянии от него ставит 2–3 игрушки (кегли).</w:t>
      </w:r>
    </w:p>
    <w:p w:rsidR="00EF0AA2" w:rsidRPr="00EF0AA2" w:rsidRDefault="00E87748" w:rsidP="00E87748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предлагает </w:t>
      </w:r>
      <w:r>
        <w:rPr>
          <w:sz w:val="28"/>
          <w:szCs w:val="24"/>
        </w:rPr>
        <w:t>ребенку</w:t>
      </w:r>
      <w:r w:rsidR="00EF0AA2" w:rsidRPr="00EF0AA2">
        <w:rPr>
          <w:sz w:val="28"/>
          <w:szCs w:val="24"/>
        </w:rPr>
        <w:t xml:space="preserve"> встать на коврик и допрыгнуть до ближайшей игрушки</w:t>
      </w:r>
      <w:r>
        <w:rPr>
          <w:sz w:val="28"/>
          <w:szCs w:val="24"/>
        </w:rPr>
        <w:t xml:space="preserve">: «Коля, попробуй допрыгнуть до </w:t>
      </w:r>
      <w:r w:rsidR="00EF0AA2" w:rsidRPr="00EF0AA2">
        <w:rPr>
          <w:sz w:val="28"/>
          <w:szCs w:val="24"/>
        </w:rPr>
        <w:t>мишки. Молодец! А теперь попробуй допрыгнуть до обезьянки, а теперь – до пирамидки…»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В ходе игры можно спрашивать малыш</w:t>
      </w:r>
      <w:r w:rsidR="00E87748">
        <w:rPr>
          <w:sz w:val="28"/>
          <w:szCs w:val="24"/>
        </w:rPr>
        <w:t>а</w:t>
      </w:r>
      <w:r w:rsidRPr="00EF0AA2">
        <w:rPr>
          <w:sz w:val="28"/>
          <w:szCs w:val="24"/>
        </w:rPr>
        <w:t>: «До какой игрушки ты хочешь допрыгнуть?»</w:t>
      </w:r>
    </w:p>
    <w:p w:rsidR="00E87748" w:rsidRDefault="00EF0AA2" w:rsidP="00E87748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Обязательно нужно хвалить </w:t>
      </w:r>
      <w:r w:rsidR="00E87748">
        <w:rPr>
          <w:sz w:val="28"/>
          <w:szCs w:val="24"/>
        </w:rPr>
        <w:t>ребенка</w:t>
      </w:r>
      <w:r w:rsidRPr="00EF0AA2">
        <w:rPr>
          <w:sz w:val="28"/>
          <w:szCs w:val="24"/>
        </w:rPr>
        <w:t xml:space="preserve">, придвигать игрушку поближе, если ребенок не может до нее допрыгнуть, сопровождать ее чтением или </w:t>
      </w:r>
      <w:proofErr w:type="spellStart"/>
      <w:r w:rsidRPr="00EF0AA2">
        <w:rPr>
          <w:sz w:val="28"/>
          <w:szCs w:val="24"/>
        </w:rPr>
        <w:t>проп</w:t>
      </w:r>
      <w:r w:rsidR="00E87748">
        <w:rPr>
          <w:sz w:val="28"/>
          <w:szCs w:val="24"/>
        </w:rPr>
        <w:t>еванием</w:t>
      </w:r>
      <w:proofErr w:type="spellEnd"/>
      <w:r w:rsidR="00E87748">
        <w:rPr>
          <w:sz w:val="28"/>
          <w:szCs w:val="24"/>
        </w:rPr>
        <w:t xml:space="preserve"> </w:t>
      </w:r>
      <w:r w:rsidRPr="00EF0AA2">
        <w:rPr>
          <w:sz w:val="28"/>
          <w:szCs w:val="24"/>
        </w:rPr>
        <w:t xml:space="preserve">стихотворений, звукоподражаниями. </w:t>
      </w:r>
    </w:p>
    <w:p w:rsidR="00E87748" w:rsidRDefault="00E87748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t>«Птички летают»</w:t>
      </w:r>
    </w:p>
    <w:p w:rsidR="00EF0AA2" w:rsidRPr="00EF0AA2" w:rsidRDefault="00E87748" w:rsidP="00EF0AA2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читает стихотворение и показывает </w:t>
      </w:r>
      <w:r>
        <w:rPr>
          <w:sz w:val="28"/>
          <w:szCs w:val="24"/>
        </w:rPr>
        <w:t>ребенку</w:t>
      </w:r>
      <w:r w:rsidR="00EF0AA2" w:rsidRPr="00EF0AA2">
        <w:rPr>
          <w:sz w:val="28"/>
          <w:szCs w:val="24"/>
        </w:rPr>
        <w:t xml:space="preserve"> </w:t>
      </w:r>
      <w:r>
        <w:rPr>
          <w:sz w:val="28"/>
          <w:szCs w:val="24"/>
        </w:rPr>
        <w:t>соответствующие движения. Малыш повторяет</w:t>
      </w:r>
      <w:r w:rsidR="00EF0AA2" w:rsidRPr="00EF0AA2">
        <w:rPr>
          <w:sz w:val="28"/>
          <w:szCs w:val="24"/>
        </w:rPr>
        <w:t xml:space="preserve"> их: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Птицы высоко летали, (Дети бегают.)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Птицы крыльями махали, (Машут руками.)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А теперь они спустились, (Приседают.)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У них крылышки сложились. (Прячут руки за спину.)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Игра повторяется несколько раз.</w:t>
      </w:r>
    </w:p>
    <w:p w:rsidR="00E87748" w:rsidRDefault="00E87748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t>«Самолеты»</w:t>
      </w:r>
    </w:p>
    <w:p w:rsidR="00EF0AA2" w:rsidRPr="00EF0AA2" w:rsidRDefault="00E87748" w:rsidP="00E87748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lastRenderedPageBreak/>
        <w:t>Взрослый</w:t>
      </w:r>
      <w:r>
        <w:rPr>
          <w:sz w:val="28"/>
          <w:szCs w:val="24"/>
        </w:rPr>
        <w:t xml:space="preserve"> предлагает ребенку</w:t>
      </w:r>
      <w:r w:rsidR="00EF0AA2" w:rsidRPr="00EF0AA2">
        <w:rPr>
          <w:sz w:val="28"/>
          <w:szCs w:val="24"/>
        </w:rPr>
        <w:t xml:space="preserve"> поиграть в летчик</w:t>
      </w:r>
      <w:r>
        <w:rPr>
          <w:sz w:val="28"/>
          <w:szCs w:val="24"/>
        </w:rPr>
        <w:t>а</w:t>
      </w:r>
      <w:r w:rsidR="00EF0AA2" w:rsidRPr="00EF0AA2">
        <w:rPr>
          <w:sz w:val="28"/>
          <w:szCs w:val="24"/>
        </w:rPr>
        <w:t xml:space="preserve">. </w:t>
      </w:r>
      <w:r>
        <w:rPr>
          <w:sz w:val="28"/>
          <w:szCs w:val="24"/>
        </w:rPr>
        <w:t>Ребенок садиться на стульчик</w:t>
      </w:r>
      <w:r w:rsidR="00EF0AA2" w:rsidRPr="00EF0AA2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и готовятся к полету – «заводит </w:t>
      </w:r>
      <w:r w:rsidR="00EF0AA2" w:rsidRPr="00EF0AA2">
        <w:rPr>
          <w:sz w:val="28"/>
          <w:szCs w:val="24"/>
        </w:rPr>
        <w:t xml:space="preserve">мотор». </w:t>
      </w: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читает стихотворение и показывает соответствующие движения. Малыш повторя</w:t>
      </w:r>
      <w:r>
        <w:rPr>
          <w:sz w:val="28"/>
          <w:szCs w:val="24"/>
        </w:rPr>
        <w:t>ет</w:t>
      </w:r>
      <w:r w:rsidR="00EF0AA2" w:rsidRPr="00EF0AA2">
        <w:rPr>
          <w:sz w:val="28"/>
          <w:szCs w:val="24"/>
        </w:rPr>
        <w:t xml:space="preserve"> их: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t>Жу-жу-жу</w:t>
      </w:r>
      <w:proofErr w:type="spellEnd"/>
      <w:r w:rsidRPr="00EF0AA2">
        <w:rPr>
          <w:sz w:val="28"/>
          <w:szCs w:val="24"/>
        </w:rPr>
        <w:t>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t>жу-жу-жу</w:t>
      </w:r>
      <w:proofErr w:type="spellEnd"/>
      <w:r w:rsidRPr="00EF0AA2">
        <w:rPr>
          <w:sz w:val="28"/>
          <w:szCs w:val="24"/>
        </w:rPr>
        <w:t>, (Круговые движения…)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Я моторчик завожу! (…согнутыми в локтях руками.)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Расправил крылья самолет, (Дети встают со стульчиков и разводят руки в стороны.)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Я отправился в полет! (Дети бегут в разные стороны.)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Затем по сигналу воспитателя: «Самолеты, на посадку!», дети бегут к своим стульчикам и садятся на них –</w:t>
      </w:r>
    </w:p>
    <w:p w:rsid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самолеты «приземляются».</w:t>
      </w:r>
      <w:r w:rsidRPr="00EF0AA2">
        <w:rPr>
          <w:sz w:val="28"/>
          <w:szCs w:val="24"/>
        </w:rPr>
        <w:cr/>
      </w: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t>«</w:t>
      </w:r>
      <w:proofErr w:type="spellStart"/>
      <w:r w:rsidRPr="00E87748">
        <w:rPr>
          <w:b/>
          <w:color w:val="FF0000"/>
          <w:sz w:val="28"/>
          <w:szCs w:val="24"/>
        </w:rPr>
        <w:t>Кач-кач</w:t>
      </w:r>
      <w:proofErr w:type="spellEnd"/>
      <w:r w:rsidRPr="00E87748">
        <w:rPr>
          <w:b/>
          <w:color w:val="FF0000"/>
          <w:sz w:val="28"/>
          <w:szCs w:val="24"/>
        </w:rPr>
        <w:t>»</w:t>
      </w:r>
    </w:p>
    <w:p w:rsidR="00EF0AA2" w:rsidRPr="00EF0AA2" w:rsidRDefault="00E87748" w:rsidP="00E87748">
      <w:pPr>
        <w:spacing w:line="360" w:lineRule="auto"/>
        <w:ind w:firstLine="709"/>
        <w:rPr>
          <w:sz w:val="28"/>
          <w:szCs w:val="24"/>
        </w:rPr>
      </w:pPr>
      <w:r w:rsidRPr="00E87748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предлагает </w:t>
      </w:r>
      <w:r>
        <w:rPr>
          <w:sz w:val="28"/>
          <w:szCs w:val="24"/>
        </w:rPr>
        <w:t>ребенку</w:t>
      </w:r>
      <w:r w:rsidR="00EF0AA2" w:rsidRPr="00EF0AA2">
        <w:rPr>
          <w:sz w:val="28"/>
          <w:szCs w:val="24"/>
        </w:rPr>
        <w:t xml:space="preserve"> сесть на пол и вытянуть ноги. Затем говорит: «Давай</w:t>
      </w:r>
      <w:r>
        <w:rPr>
          <w:sz w:val="28"/>
          <w:szCs w:val="24"/>
        </w:rPr>
        <w:t xml:space="preserve"> покачаем наши ножки, вот </w:t>
      </w:r>
      <w:r w:rsidR="00EF0AA2" w:rsidRPr="00EF0AA2">
        <w:rPr>
          <w:sz w:val="28"/>
          <w:szCs w:val="24"/>
        </w:rPr>
        <w:t>так» и показывает соответствующие движения (движения голеностопных суставов вправо-влево, вверх-вниз). При этом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>приговаривает: «</w:t>
      </w:r>
      <w:proofErr w:type="spellStart"/>
      <w:r w:rsidR="00EF0AA2" w:rsidRPr="00EF0AA2">
        <w:rPr>
          <w:sz w:val="28"/>
          <w:szCs w:val="24"/>
        </w:rPr>
        <w:t>Кач-кач</w:t>
      </w:r>
      <w:proofErr w:type="spellEnd"/>
      <w:r w:rsidR="00EF0AA2" w:rsidRPr="00EF0AA2">
        <w:rPr>
          <w:sz w:val="28"/>
          <w:szCs w:val="24"/>
        </w:rPr>
        <w:t xml:space="preserve"> ножками». </w:t>
      </w:r>
      <w:r>
        <w:rPr>
          <w:sz w:val="28"/>
          <w:szCs w:val="24"/>
        </w:rPr>
        <w:t>Ребенок</w:t>
      </w:r>
      <w:r w:rsidR="00EF0AA2" w:rsidRPr="00EF0AA2">
        <w:rPr>
          <w:sz w:val="28"/>
          <w:szCs w:val="24"/>
        </w:rPr>
        <w:t xml:space="preserve"> повторя</w:t>
      </w:r>
      <w:r>
        <w:rPr>
          <w:sz w:val="28"/>
          <w:szCs w:val="24"/>
        </w:rPr>
        <w:t>ет</w:t>
      </w:r>
      <w:r w:rsidR="00EF0AA2" w:rsidRPr="00EF0AA2">
        <w:rPr>
          <w:sz w:val="28"/>
          <w:szCs w:val="24"/>
        </w:rPr>
        <w:t xml:space="preserve"> движения взрослого.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Затем в</w:t>
      </w:r>
      <w:r w:rsidR="00E87748">
        <w:rPr>
          <w:sz w:val="28"/>
          <w:szCs w:val="24"/>
        </w:rPr>
        <w:t>зрослый</w:t>
      </w:r>
      <w:r w:rsidRPr="00EF0AA2">
        <w:rPr>
          <w:sz w:val="28"/>
          <w:szCs w:val="24"/>
        </w:rPr>
        <w:t xml:space="preserve"> предлагает сжать (как будто «в кулачок») и разжать пальчики ног, пошевелить ими.</w:t>
      </w:r>
    </w:p>
    <w:p w:rsidR="00EF0AA2" w:rsidRDefault="00EF0AA2" w:rsidP="00E87748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Эти упражнения можн</w:t>
      </w:r>
      <w:r w:rsidR="00E87748">
        <w:rPr>
          <w:sz w:val="28"/>
          <w:szCs w:val="24"/>
        </w:rPr>
        <w:t>о выполнять и в положении лежа.</w:t>
      </w:r>
    </w:p>
    <w:p w:rsidR="00E87748" w:rsidRDefault="00E87748" w:rsidP="00EF0AA2">
      <w:pPr>
        <w:spacing w:line="360" w:lineRule="auto"/>
        <w:ind w:firstLine="709"/>
        <w:rPr>
          <w:sz w:val="28"/>
          <w:szCs w:val="24"/>
        </w:rPr>
      </w:pPr>
    </w:p>
    <w:p w:rsidR="00EF0AA2" w:rsidRPr="00E87748" w:rsidRDefault="00EF0AA2" w:rsidP="00E87748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87748">
        <w:rPr>
          <w:b/>
          <w:color w:val="FF0000"/>
          <w:sz w:val="28"/>
          <w:szCs w:val="24"/>
        </w:rPr>
        <w:t xml:space="preserve">«Уж ты </w:t>
      </w:r>
      <w:proofErr w:type="spellStart"/>
      <w:r w:rsidRPr="00E87748">
        <w:rPr>
          <w:b/>
          <w:color w:val="FF0000"/>
          <w:sz w:val="28"/>
          <w:szCs w:val="24"/>
        </w:rPr>
        <w:t>котенька-коток</w:t>
      </w:r>
      <w:proofErr w:type="spellEnd"/>
      <w:r w:rsidRPr="00E87748">
        <w:rPr>
          <w:b/>
          <w:color w:val="FF0000"/>
          <w:sz w:val="28"/>
          <w:szCs w:val="24"/>
        </w:rPr>
        <w:t>…»</w:t>
      </w:r>
    </w:p>
    <w:p w:rsidR="00EF0AA2" w:rsidRPr="00EF0AA2" w:rsidRDefault="00E87748" w:rsidP="00E87748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 этой игре-занятии малыш</w:t>
      </w:r>
      <w:r w:rsidR="00EF0AA2" w:rsidRPr="00EF0AA2">
        <w:rPr>
          <w:sz w:val="28"/>
          <w:szCs w:val="24"/>
        </w:rPr>
        <w:t xml:space="preserve"> изобража</w:t>
      </w:r>
      <w:r>
        <w:rPr>
          <w:sz w:val="28"/>
          <w:szCs w:val="24"/>
        </w:rPr>
        <w:t>ет</w:t>
      </w:r>
      <w:r w:rsidR="00EF0AA2" w:rsidRPr="00EF0AA2">
        <w:rPr>
          <w:sz w:val="28"/>
          <w:szCs w:val="24"/>
        </w:rPr>
        <w:t xml:space="preserve"> кошечку, выполняя упражне</w:t>
      </w:r>
      <w:r>
        <w:rPr>
          <w:sz w:val="28"/>
          <w:szCs w:val="24"/>
        </w:rPr>
        <w:t xml:space="preserve">ния, способствующие правильному </w:t>
      </w:r>
      <w:r w:rsidR="00EF0AA2" w:rsidRPr="00EF0AA2">
        <w:rPr>
          <w:sz w:val="28"/>
          <w:szCs w:val="24"/>
        </w:rPr>
        <w:t>развитию позвоночника, координации движений, коррекции осанки.</w:t>
      </w:r>
    </w:p>
    <w:p w:rsidR="00EF0AA2" w:rsidRPr="00EF0AA2" w:rsidRDefault="000815D7" w:rsidP="00EF0AA2">
      <w:pPr>
        <w:spacing w:line="360" w:lineRule="auto"/>
        <w:ind w:firstLine="709"/>
        <w:rPr>
          <w:sz w:val="28"/>
          <w:szCs w:val="24"/>
        </w:rPr>
      </w:pPr>
      <w:r w:rsidRPr="000815D7"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читает малышу текст </w:t>
      </w:r>
      <w:proofErr w:type="spellStart"/>
      <w:r w:rsidR="00EF0AA2" w:rsidRPr="00EF0AA2">
        <w:rPr>
          <w:sz w:val="28"/>
          <w:szCs w:val="24"/>
        </w:rPr>
        <w:t>потешки</w:t>
      </w:r>
      <w:proofErr w:type="spellEnd"/>
      <w:r w:rsidR="00EF0AA2" w:rsidRPr="00EF0AA2">
        <w:rPr>
          <w:sz w:val="28"/>
          <w:szCs w:val="24"/>
        </w:rPr>
        <w:t>:</w:t>
      </w:r>
    </w:p>
    <w:p w:rsidR="000815D7" w:rsidRDefault="000815D7" w:rsidP="00EF0AA2">
      <w:pPr>
        <w:spacing w:line="360" w:lineRule="auto"/>
        <w:ind w:firstLine="709"/>
        <w:rPr>
          <w:sz w:val="28"/>
          <w:szCs w:val="24"/>
        </w:rPr>
        <w:sectPr w:rsidR="000815D7" w:rsidSect="00520A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lastRenderedPageBreak/>
        <w:t>Котя</w:t>
      </w:r>
      <w:proofErr w:type="spellEnd"/>
      <w:r w:rsidRPr="00EF0AA2">
        <w:rPr>
          <w:sz w:val="28"/>
          <w:szCs w:val="24"/>
        </w:rPr>
        <w:t xml:space="preserve">, </w:t>
      </w:r>
      <w:proofErr w:type="spellStart"/>
      <w:r w:rsidRPr="00EF0AA2">
        <w:rPr>
          <w:sz w:val="28"/>
          <w:szCs w:val="24"/>
        </w:rPr>
        <w:t>котенька-коток</w:t>
      </w:r>
      <w:proofErr w:type="spellEnd"/>
      <w:r w:rsidRPr="00EF0AA2">
        <w:rPr>
          <w:sz w:val="28"/>
          <w:szCs w:val="24"/>
        </w:rPr>
        <w:t>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spellStart"/>
      <w:r w:rsidRPr="00EF0AA2">
        <w:rPr>
          <w:sz w:val="28"/>
          <w:szCs w:val="24"/>
        </w:rPr>
        <w:lastRenderedPageBreak/>
        <w:t>Котя</w:t>
      </w:r>
      <w:proofErr w:type="spellEnd"/>
      <w:r w:rsidRPr="00EF0AA2">
        <w:rPr>
          <w:sz w:val="28"/>
          <w:szCs w:val="24"/>
        </w:rPr>
        <w:t xml:space="preserve">, серенький </w:t>
      </w:r>
      <w:proofErr w:type="spellStart"/>
      <w:r w:rsidRPr="00EF0AA2">
        <w:rPr>
          <w:sz w:val="28"/>
          <w:szCs w:val="24"/>
        </w:rPr>
        <w:t>хвосток</w:t>
      </w:r>
      <w:proofErr w:type="spellEnd"/>
      <w:r w:rsidRPr="00EF0AA2">
        <w:rPr>
          <w:sz w:val="28"/>
          <w:szCs w:val="24"/>
        </w:rPr>
        <w:t>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lastRenderedPageBreak/>
        <w:t>Приди, котик, ночевать,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Приди с Настенькой играть.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Уж как я тебе, коту,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За работу заплачу: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lastRenderedPageBreak/>
        <w:t>Дам кусочек пирога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И кувшинчик молока.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Уж ты кушай, не кроши,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Больше кушать не проси.</w:t>
      </w:r>
    </w:p>
    <w:p w:rsidR="000815D7" w:rsidRDefault="000815D7" w:rsidP="00EF0AA2">
      <w:pPr>
        <w:spacing w:line="360" w:lineRule="auto"/>
        <w:ind w:firstLine="709"/>
        <w:rPr>
          <w:sz w:val="28"/>
          <w:szCs w:val="24"/>
        </w:rPr>
        <w:sectPr w:rsidR="000815D7" w:rsidSect="000815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0AA2" w:rsidRPr="00EF0AA2" w:rsidRDefault="000815D7" w:rsidP="000815D7">
      <w:pPr>
        <w:spacing w:line="360" w:lineRule="auto"/>
        <w:ind w:firstLine="709"/>
        <w:rPr>
          <w:sz w:val="28"/>
          <w:szCs w:val="24"/>
        </w:rPr>
      </w:pPr>
      <w:r w:rsidRPr="000815D7">
        <w:rPr>
          <w:sz w:val="28"/>
          <w:szCs w:val="24"/>
        </w:rPr>
        <w:lastRenderedPageBreak/>
        <w:t>Взрослый</w:t>
      </w:r>
      <w:r w:rsidR="00EF0AA2" w:rsidRPr="00EF0AA2">
        <w:rPr>
          <w:sz w:val="28"/>
          <w:szCs w:val="24"/>
        </w:rPr>
        <w:t xml:space="preserve"> предлагает ребенку изобразить кошечку. Вместе с малышом он начинает ползать по ковру</w:t>
      </w:r>
      <w:r>
        <w:rPr>
          <w:sz w:val="28"/>
          <w:szCs w:val="24"/>
        </w:rPr>
        <w:t xml:space="preserve"> (опираясь </w:t>
      </w:r>
      <w:r w:rsidR="00EF0AA2" w:rsidRPr="00EF0AA2">
        <w:rPr>
          <w:sz w:val="28"/>
          <w:szCs w:val="24"/>
        </w:rPr>
        <w:t>на колени и вытянутые руки), мяукать, мурлыкать. Затем предлагает ребенку выполнить следующие упражнения.</w:t>
      </w:r>
      <w:r>
        <w:rPr>
          <w:sz w:val="28"/>
          <w:szCs w:val="24"/>
        </w:rPr>
        <w:t xml:space="preserve"> </w:t>
      </w:r>
      <w:r w:rsidR="00EF0AA2" w:rsidRPr="00EF0AA2">
        <w:rPr>
          <w:sz w:val="28"/>
          <w:szCs w:val="24"/>
        </w:rPr>
        <w:t xml:space="preserve">(Показывая их малышу, </w:t>
      </w:r>
      <w:r>
        <w:rPr>
          <w:sz w:val="28"/>
          <w:szCs w:val="24"/>
        </w:rPr>
        <w:t>взрослый</w:t>
      </w:r>
      <w:r w:rsidR="00EF0AA2" w:rsidRPr="00EF0AA2">
        <w:rPr>
          <w:sz w:val="28"/>
          <w:szCs w:val="24"/>
        </w:rPr>
        <w:t xml:space="preserve"> старается двигаться медленно, лениво.)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• Читая малышу </w:t>
      </w:r>
      <w:proofErr w:type="spellStart"/>
      <w:r w:rsidRPr="00EF0AA2">
        <w:rPr>
          <w:sz w:val="28"/>
          <w:szCs w:val="24"/>
        </w:rPr>
        <w:t>потешку</w:t>
      </w:r>
      <w:proofErr w:type="spellEnd"/>
      <w:r w:rsidRPr="00EF0AA2">
        <w:rPr>
          <w:sz w:val="28"/>
          <w:szCs w:val="24"/>
        </w:rPr>
        <w:t xml:space="preserve"> про кота, </w:t>
      </w:r>
      <w:r w:rsidR="000815D7">
        <w:rPr>
          <w:sz w:val="28"/>
          <w:szCs w:val="24"/>
        </w:rPr>
        <w:t xml:space="preserve">взрослый </w:t>
      </w:r>
      <w:r w:rsidRPr="00EF0AA2">
        <w:rPr>
          <w:sz w:val="28"/>
          <w:szCs w:val="24"/>
        </w:rPr>
        <w:t>гладит ребенка по спинке, по</w:t>
      </w:r>
      <w:r w:rsidR="000815D7">
        <w:rPr>
          <w:sz w:val="28"/>
          <w:szCs w:val="24"/>
        </w:rPr>
        <w:t xml:space="preserve">могая прогнуться вниз и поднять </w:t>
      </w:r>
      <w:r w:rsidRPr="00EF0AA2">
        <w:rPr>
          <w:sz w:val="28"/>
          <w:szCs w:val="24"/>
        </w:rPr>
        <w:t>голову.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• Прогибая спинку, ребенок показывает всем свои «красивые усы»: поворачи</w:t>
      </w:r>
      <w:r w:rsidR="000815D7">
        <w:rPr>
          <w:sz w:val="28"/>
          <w:szCs w:val="24"/>
        </w:rPr>
        <w:t xml:space="preserve">вает голову направо-налево так, </w:t>
      </w:r>
      <w:r w:rsidRPr="00EF0AA2">
        <w:rPr>
          <w:sz w:val="28"/>
          <w:szCs w:val="24"/>
        </w:rPr>
        <w:t>чтобы увидеть свой таз.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• </w:t>
      </w:r>
      <w:r w:rsidR="000815D7" w:rsidRPr="000815D7">
        <w:rPr>
          <w:sz w:val="28"/>
          <w:szCs w:val="24"/>
        </w:rPr>
        <w:t>Взрослый</w:t>
      </w:r>
      <w:r w:rsidRPr="00EF0AA2">
        <w:rPr>
          <w:sz w:val="28"/>
          <w:szCs w:val="24"/>
        </w:rPr>
        <w:t xml:space="preserve"> поворачивается к ребенку лицом, улыбается и «виляет хвостиком», поб</w:t>
      </w:r>
      <w:r w:rsidR="000815D7">
        <w:rPr>
          <w:sz w:val="28"/>
          <w:szCs w:val="24"/>
        </w:rPr>
        <w:t xml:space="preserve">уждая малыша сделать то </w:t>
      </w:r>
      <w:r w:rsidRPr="00EF0AA2">
        <w:rPr>
          <w:sz w:val="28"/>
          <w:szCs w:val="24"/>
        </w:rPr>
        <w:t>же самое. Затем предлагает ребенку поползать друг за другом.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• Ребенок останавливается, опускает голову и выгибает вверх спинку.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• Стоя на четвереньках, ребенок плавно переставляет вытянутые впе</w:t>
      </w:r>
      <w:r w:rsidR="000815D7">
        <w:rPr>
          <w:sz w:val="28"/>
          <w:szCs w:val="24"/>
        </w:rPr>
        <w:t xml:space="preserve">ред руки, прогибая вниз спину и </w:t>
      </w:r>
      <w:r w:rsidRPr="00EF0AA2">
        <w:rPr>
          <w:sz w:val="28"/>
          <w:szCs w:val="24"/>
        </w:rPr>
        <w:t xml:space="preserve">приподнимая голову. Затем вместе </w:t>
      </w:r>
      <w:proofErr w:type="gramStart"/>
      <w:r w:rsidRPr="00EF0AA2">
        <w:rPr>
          <w:sz w:val="28"/>
          <w:szCs w:val="24"/>
        </w:rPr>
        <w:t>со</w:t>
      </w:r>
      <w:proofErr w:type="gramEnd"/>
      <w:r w:rsidRPr="00EF0AA2">
        <w:rPr>
          <w:sz w:val="28"/>
          <w:szCs w:val="24"/>
        </w:rPr>
        <w:t xml:space="preserve"> взрослым опять начинает ползать, подлезая и перелезая через различные</w:t>
      </w:r>
      <w:r w:rsidR="000815D7">
        <w:rPr>
          <w:sz w:val="28"/>
          <w:szCs w:val="24"/>
        </w:rPr>
        <w:t xml:space="preserve"> </w:t>
      </w:r>
      <w:r w:rsidRPr="00EF0AA2">
        <w:rPr>
          <w:sz w:val="28"/>
          <w:szCs w:val="24"/>
        </w:rPr>
        <w:t>предметы или шнур.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• </w:t>
      </w:r>
      <w:r w:rsidR="000815D7" w:rsidRPr="000815D7">
        <w:rPr>
          <w:sz w:val="28"/>
          <w:szCs w:val="24"/>
        </w:rPr>
        <w:t>Взрослый</w:t>
      </w:r>
      <w:r w:rsidRPr="00EF0AA2">
        <w:rPr>
          <w:sz w:val="28"/>
          <w:szCs w:val="24"/>
        </w:rPr>
        <w:t xml:space="preserve"> останавливается, встает перед малышом на колени и просит его </w:t>
      </w:r>
      <w:r w:rsidR="000815D7">
        <w:rPr>
          <w:sz w:val="28"/>
          <w:szCs w:val="24"/>
        </w:rPr>
        <w:t xml:space="preserve">дать «лапку». Когда ребенок, не </w:t>
      </w:r>
      <w:r w:rsidRPr="00EF0AA2">
        <w:rPr>
          <w:sz w:val="28"/>
          <w:szCs w:val="24"/>
        </w:rPr>
        <w:t>поднимаясь, вытянет ручку вперед, педагог начинает напевать «</w:t>
      </w:r>
      <w:proofErr w:type="spellStart"/>
      <w:r w:rsidRPr="00EF0AA2">
        <w:rPr>
          <w:sz w:val="28"/>
          <w:szCs w:val="24"/>
        </w:rPr>
        <w:t>тритатушки-тритата</w:t>
      </w:r>
      <w:proofErr w:type="spellEnd"/>
      <w:r w:rsidRPr="00EF0AA2">
        <w:rPr>
          <w:sz w:val="28"/>
          <w:szCs w:val="24"/>
        </w:rPr>
        <w:t>», побуждая его подавать то одну, то</w:t>
      </w:r>
      <w:r w:rsidR="000815D7">
        <w:rPr>
          <w:sz w:val="28"/>
          <w:szCs w:val="24"/>
        </w:rPr>
        <w:t xml:space="preserve"> </w:t>
      </w:r>
      <w:r w:rsidRPr="00EF0AA2">
        <w:rPr>
          <w:sz w:val="28"/>
          <w:szCs w:val="24"/>
        </w:rPr>
        <w:t>другую «лапку».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proofErr w:type="gramStart"/>
      <w:r w:rsidRPr="00EF0AA2">
        <w:rPr>
          <w:sz w:val="28"/>
          <w:szCs w:val="24"/>
        </w:rPr>
        <w:t>Взрослый вместе с ребенком продолжают</w:t>
      </w:r>
      <w:proofErr w:type="gramEnd"/>
      <w:r w:rsidRPr="00EF0AA2">
        <w:rPr>
          <w:sz w:val="28"/>
          <w:szCs w:val="24"/>
        </w:rPr>
        <w:t xml:space="preserve"> ползать.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 xml:space="preserve">• </w:t>
      </w:r>
      <w:r w:rsidR="000815D7" w:rsidRPr="000815D7">
        <w:rPr>
          <w:sz w:val="28"/>
          <w:szCs w:val="24"/>
        </w:rPr>
        <w:t>Взрослый</w:t>
      </w:r>
      <w:r w:rsidRPr="00EF0AA2">
        <w:rPr>
          <w:sz w:val="28"/>
          <w:szCs w:val="24"/>
        </w:rPr>
        <w:t xml:space="preserve"> останавливается за спиной ребенка и просит его вытянуть «заднюю лапку». Педагог медленн</w:t>
      </w:r>
      <w:r w:rsidR="000815D7">
        <w:rPr>
          <w:sz w:val="28"/>
          <w:szCs w:val="24"/>
        </w:rPr>
        <w:t xml:space="preserve">о </w:t>
      </w:r>
      <w:r w:rsidRPr="00EF0AA2">
        <w:rPr>
          <w:sz w:val="28"/>
          <w:szCs w:val="24"/>
        </w:rPr>
        <w:t xml:space="preserve">тянет ребенка за носочек так, чтобы выпрямилось колено (задерживает ребенка в этой позе на несколько секунд), </w:t>
      </w:r>
      <w:r w:rsidRPr="00EF0AA2">
        <w:rPr>
          <w:sz w:val="28"/>
          <w:szCs w:val="24"/>
        </w:rPr>
        <w:lastRenderedPageBreak/>
        <w:t>и</w:t>
      </w:r>
      <w:r w:rsidR="000815D7">
        <w:rPr>
          <w:sz w:val="28"/>
          <w:szCs w:val="24"/>
        </w:rPr>
        <w:t xml:space="preserve"> </w:t>
      </w:r>
      <w:r w:rsidRPr="00EF0AA2">
        <w:rPr>
          <w:sz w:val="28"/>
          <w:szCs w:val="24"/>
        </w:rPr>
        <w:t>просит «кошечку» посмотреть на «вытянутую лапку». Затем упражнение повторяется с другой ногой.</w:t>
      </w:r>
    </w:p>
    <w:p w:rsidR="00EF0AA2" w:rsidRPr="00EF0AA2" w:rsidRDefault="00EF0AA2" w:rsidP="000815D7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Когда ребенок освоит эти движения, нужно следить за тем, чтобы во время выпо</w:t>
      </w:r>
      <w:r w:rsidR="000815D7">
        <w:rPr>
          <w:sz w:val="28"/>
          <w:szCs w:val="24"/>
        </w:rPr>
        <w:t xml:space="preserve">лнения упражнения он не опускал </w:t>
      </w:r>
      <w:r w:rsidRPr="00EF0AA2">
        <w:rPr>
          <w:sz w:val="28"/>
          <w:szCs w:val="24"/>
        </w:rPr>
        <w:t>голову, а спину прогибал вниз.</w:t>
      </w:r>
    </w:p>
    <w:p w:rsidR="00EF0AA2" w:rsidRPr="00EF0AA2" w:rsidRDefault="00EF0AA2" w:rsidP="00EF0AA2">
      <w:pPr>
        <w:spacing w:line="360" w:lineRule="auto"/>
        <w:ind w:firstLine="709"/>
        <w:rPr>
          <w:sz w:val="28"/>
          <w:szCs w:val="24"/>
        </w:rPr>
      </w:pPr>
      <w:r w:rsidRPr="00EF0AA2">
        <w:rPr>
          <w:sz w:val="28"/>
          <w:szCs w:val="24"/>
        </w:rPr>
        <w:t>«Кошечки» продолжают ползать.</w:t>
      </w:r>
    </w:p>
    <w:p w:rsidR="00CD15A9" w:rsidRPr="00EF0AA2" w:rsidRDefault="00EF0AA2" w:rsidP="000815D7">
      <w:pPr>
        <w:spacing w:line="360" w:lineRule="auto"/>
        <w:ind w:firstLine="709"/>
        <w:rPr>
          <w:sz w:val="28"/>
          <w:szCs w:val="28"/>
        </w:rPr>
      </w:pPr>
      <w:r w:rsidRPr="00EF0AA2">
        <w:rPr>
          <w:sz w:val="28"/>
          <w:szCs w:val="24"/>
        </w:rPr>
        <w:t>• Воспитатель останавливается сбоку от ребенка. Он помогает малышу одн</w:t>
      </w:r>
      <w:r w:rsidR="000815D7">
        <w:rPr>
          <w:sz w:val="28"/>
          <w:szCs w:val="24"/>
        </w:rPr>
        <w:t xml:space="preserve">овременно поднять правую ногу и </w:t>
      </w:r>
      <w:r w:rsidRPr="00EF0AA2">
        <w:rPr>
          <w:sz w:val="28"/>
          <w:szCs w:val="24"/>
        </w:rPr>
        <w:t>руку, удерживая равновесие. Затем – левую руку и ногу. Когда малыш освоит упражнение, можно предложить ему</w:t>
      </w:r>
      <w:r w:rsidR="000815D7">
        <w:rPr>
          <w:sz w:val="28"/>
          <w:szCs w:val="24"/>
        </w:rPr>
        <w:t xml:space="preserve"> действовать самостоятельно.</w:t>
      </w:r>
      <w:bookmarkStart w:id="0" w:name="_GoBack"/>
      <w:bookmarkEnd w:id="0"/>
    </w:p>
    <w:sectPr w:rsidR="00CD15A9" w:rsidRPr="00EF0AA2" w:rsidSect="00520A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69"/>
    <w:rsid w:val="000815D7"/>
    <w:rsid w:val="00520A64"/>
    <w:rsid w:val="00CD15A9"/>
    <w:rsid w:val="00E87748"/>
    <w:rsid w:val="00EB1B69"/>
    <w:rsid w:val="00E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2020-05-12T11:00:00Z</dcterms:created>
  <dcterms:modified xsi:type="dcterms:W3CDTF">2020-05-12T11:38:00Z</dcterms:modified>
</cp:coreProperties>
</file>