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DE" w:rsidRDefault="009216DE" w:rsidP="009216DE">
      <w:pPr>
        <w:jc w:val="center"/>
        <w:rPr>
          <w:sz w:val="28"/>
          <w:szCs w:val="28"/>
        </w:rPr>
      </w:pPr>
      <w:r>
        <w:rPr>
          <w:b/>
          <w:bCs/>
          <w:sz w:val="36"/>
          <w:szCs w:val="36"/>
        </w:rPr>
        <w:t>Картотека подвижных игр</w:t>
      </w:r>
    </w:p>
    <w:p w:rsidR="00BF0263" w:rsidRPr="00140CCD" w:rsidRDefault="00BF0263" w:rsidP="00BF0263">
      <w:pPr>
        <w:pStyle w:val="rtejustify"/>
        <w:spacing w:before="0" w:beforeAutospacing="0" w:after="0" w:afterAutospacing="0"/>
        <w:jc w:val="both"/>
        <w:rPr>
          <w:rStyle w:val="a3"/>
          <w:color w:val="000000"/>
          <w:sz w:val="28"/>
          <w:szCs w:val="28"/>
        </w:rPr>
      </w:pPr>
      <w:proofErr w:type="spellStart"/>
      <w:r>
        <w:rPr>
          <w:rStyle w:val="a3"/>
          <w:color w:val="000000"/>
          <w:sz w:val="28"/>
          <w:szCs w:val="28"/>
        </w:rPr>
        <w:t>Ст.Гр</w:t>
      </w:r>
      <w:proofErr w:type="spellEnd"/>
      <w:r>
        <w:rPr>
          <w:rStyle w:val="a3"/>
          <w:color w:val="000000"/>
          <w:sz w:val="28"/>
          <w:szCs w:val="28"/>
        </w:rPr>
        <w:t>. Подвижная игра </w:t>
      </w:r>
      <w:r w:rsidRPr="00140CCD">
        <w:rPr>
          <w:rStyle w:val="a3"/>
          <w:color w:val="000000"/>
          <w:sz w:val="28"/>
          <w:szCs w:val="28"/>
        </w:rPr>
        <w:t xml:space="preserve">«Хитрая лиса» </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у детей выдержку, наблюдательность. Упражнять в быстром беге с </w:t>
      </w:r>
      <w:proofErr w:type="spellStart"/>
      <w:r w:rsidRPr="00140CCD">
        <w:rPr>
          <w:color w:val="000000"/>
          <w:sz w:val="28"/>
          <w:szCs w:val="28"/>
        </w:rPr>
        <w:t>увертыванием</w:t>
      </w:r>
      <w:proofErr w:type="spellEnd"/>
      <w:r w:rsidRPr="00140CCD">
        <w:rPr>
          <w:color w:val="000000"/>
          <w:sz w:val="28"/>
          <w:szCs w:val="28"/>
        </w:rPr>
        <w:t>, в построении в круг, в ловле.</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w:t>
      </w:r>
      <w:proofErr w:type="gramStart"/>
      <w:r w:rsidRPr="00140CCD">
        <w:rPr>
          <w:color w:val="000000"/>
          <w:sz w:val="28"/>
          <w:szCs w:val="28"/>
        </w:rPr>
        <w:t>говорит</w:t>
      </w:r>
      <w:proofErr w:type="gramEnd"/>
      <w:r w:rsidRPr="00140CCD">
        <w:rPr>
          <w:color w:val="000000"/>
          <w:sz w:val="28"/>
          <w:szCs w:val="28"/>
        </w:rPr>
        <w:t xml:space="preserve">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w:t>
      </w:r>
      <w:r>
        <w:rPr>
          <w:color w:val="000000"/>
          <w:sz w:val="28"/>
          <w:szCs w:val="28"/>
        </w:rPr>
        <w:t> </w:t>
      </w:r>
      <w:r w:rsidRPr="00140CCD">
        <w:rPr>
          <w:color w:val="000000"/>
          <w:sz w:val="28"/>
          <w:szCs w:val="28"/>
        </w:rPr>
        <w:t xml:space="preserve">выдаст ли она себя чем-нибудь. 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w:t>
      </w:r>
      <w:proofErr w:type="gramStart"/>
      <w:r w:rsidRPr="00140CCD">
        <w:rPr>
          <w:color w:val="000000"/>
          <w:sz w:val="28"/>
          <w:szCs w:val="28"/>
        </w:rPr>
        <w:t>говорит</w:t>
      </w:r>
      <w:proofErr w:type="gramEnd"/>
      <w:r w:rsidRPr="00140CCD">
        <w:rPr>
          <w:color w:val="000000"/>
          <w:sz w:val="28"/>
          <w:szCs w:val="28"/>
        </w:rPr>
        <w:t xml:space="preserve"> «Я здесь». Все играющие разбегаются по площадке, а лиса их ловит. Пойманного лиса отводит домой в нору.</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Лиса начинает ловить детей только после того, как играющие в 3 раз хором спросят и лиса </w:t>
      </w:r>
      <w:proofErr w:type="gramStart"/>
      <w:r w:rsidRPr="00140CCD">
        <w:rPr>
          <w:color w:val="000000"/>
          <w:sz w:val="28"/>
          <w:szCs w:val="28"/>
        </w:rPr>
        <w:t>скажет</w:t>
      </w:r>
      <w:proofErr w:type="gramEnd"/>
      <w:r w:rsidRPr="00140CCD">
        <w:rPr>
          <w:color w:val="000000"/>
          <w:sz w:val="28"/>
          <w:szCs w:val="28"/>
        </w:rPr>
        <w:t xml:space="preserve"> «Я здесь!»</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Если лиса выдала себя раньше, воспитатель назначает новую лису.</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Играющий, выбежавший за границу площадки, считается пойманным.</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Выбираются 2 лисы.</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bookmarkStart w:id="0" w:name="_GoBack"/>
      <w:bookmarkEnd w:id="0"/>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rStyle w:val="a3"/>
          <w:color w:val="000000"/>
          <w:sz w:val="28"/>
          <w:szCs w:val="28"/>
        </w:rPr>
        <w:t xml:space="preserve">Подвижная игра «Передай – встань» </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 xml:space="preserve">Цель: </w:t>
      </w:r>
      <w:r w:rsidRPr="00140CCD">
        <w:rPr>
          <w:color w:val="000000"/>
          <w:sz w:val="28"/>
          <w:szCs w:val="28"/>
        </w:rPr>
        <w:t>Воспитывать у детей чувство товарищества, развивать ловкость, внимание. Укреплять мышцы плеч и спины.</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Передавать мяч только через голову и сидя. Вставать только после передачи мяча позади сидящему. Не сумевший принять мяч бежит за ним, садится и продолжает игру.</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Передавать мяч вправо или влево, поворачивая корпус.</w:t>
      </w:r>
    </w:p>
    <w:p w:rsidR="00BF0263"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«Найди мяч»</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Развивать у детей наблюдательность, ловкость.</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w:t>
      </w:r>
      <w:r w:rsidRPr="00140CCD">
        <w:rPr>
          <w:color w:val="000000"/>
          <w:sz w:val="28"/>
          <w:szCs w:val="28"/>
        </w:rPr>
        <w:lastRenderedPageBreak/>
        <w:t xml:space="preserve">протягивает обе руки вперед, ладонями к верху. </w:t>
      </w:r>
      <w:proofErr w:type="gramStart"/>
      <w:r w:rsidRPr="00140CCD">
        <w:rPr>
          <w:color w:val="000000"/>
          <w:sz w:val="28"/>
          <w:szCs w:val="28"/>
        </w:rPr>
        <w:t>Тот</w:t>
      </w:r>
      <w:proofErr w:type="gramEnd"/>
      <w:r w:rsidRPr="00140CCD">
        <w:rPr>
          <w:color w:val="000000"/>
          <w:sz w:val="28"/>
          <w:szCs w:val="28"/>
        </w:rPr>
        <w:t xml:space="preserve"> у кого оказался мяч или кто уронил его, становится в середину, а водящий на его место.</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Мяч передают в любом направлении. Мяч передают только соседу. Нельзя передавать мяч соседу после требования водящего показать руки.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Ввести в игру два мяча. Увеличить число водящих. </w:t>
      </w:r>
      <w:proofErr w:type="gramStart"/>
      <w:r w:rsidRPr="00140CCD">
        <w:rPr>
          <w:color w:val="000000"/>
          <w:sz w:val="28"/>
          <w:szCs w:val="28"/>
        </w:rPr>
        <w:t>Тому</w:t>
      </w:r>
      <w:proofErr w:type="gramEnd"/>
      <w:r w:rsidRPr="00140CCD">
        <w:rPr>
          <w:color w:val="000000"/>
          <w:sz w:val="28"/>
          <w:szCs w:val="28"/>
        </w:rPr>
        <w:t xml:space="preserve"> у кого оказался мяч дать задание: попрыгать, станцевать и т.п.</w:t>
      </w:r>
    </w:p>
    <w:p w:rsidR="00BF0263"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«Два мороза»</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у детей торможение, умение действовать по сигналу (по слову). Упражнять в беге с </w:t>
      </w:r>
      <w:proofErr w:type="spellStart"/>
      <w:r w:rsidRPr="00140CCD">
        <w:rPr>
          <w:color w:val="000000"/>
          <w:sz w:val="28"/>
          <w:szCs w:val="28"/>
        </w:rPr>
        <w:t>увертыванием</w:t>
      </w:r>
      <w:proofErr w:type="spellEnd"/>
      <w:r w:rsidRPr="00140CCD">
        <w:rPr>
          <w:color w:val="000000"/>
          <w:sz w:val="28"/>
          <w:szCs w:val="28"/>
        </w:rPr>
        <w:t xml:space="preserve"> в ловле. Способствовать развитию речи.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Играющие могут выбегать из дома только после слова «мороз». Кто выбежит раньше </w:t>
      </w:r>
      <w:proofErr w:type="gramStart"/>
      <w:r w:rsidRPr="00140CCD">
        <w:rPr>
          <w:color w:val="000000"/>
          <w:sz w:val="28"/>
          <w:szCs w:val="28"/>
        </w:rPr>
        <w:t>и</w:t>
      </w:r>
      <w:proofErr w:type="gramEnd"/>
      <w:r w:rsidRPr="00140CCD">
        <w:rPr>
          <w:color w:val="000000"/>
          <w:sz w:val="28"/>
          <w:szCs w:val="28"/>
        </w:rPr>
        <w:t xml:space="preserve">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BF0263" w:rsidRDefault="00BF0263" w:rsidP="00BF0263">
      <w:pPr>
        <w:pStyle w:val="rtejustify"/>
        <w:spacing w:before="0" w:beforeAutospacing="0" w:after="0" w:afterAutospacing="0"/>
        <w:jc w:val="both"/>
        <w:rPr>
          <w:rStyle w:val="a3"/>
          <w:color w:val="000000"/>
          <w:sz w:val="28"/>
          <w:szCs w:val="28"/>
        </w:rPr>
      </w:pP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«Карусель»</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Развивать у детей ритмичность движений и умение согласовывать их со словами. Упражнять в беге, ходьбе по кругу и построении в круг.</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140CCD">
        <w:rPr>
          <w:color w:val="000000"/>
          <w:sz w:val="28"/>
          <w:szCs w:val="28"/>
        </w:rPr>
        <w:t>По-бе-</w:t>
      </w:r>
      <w:proofErr w:type="gramStart"/>
      <w:r w:rsidRPr="00140CCD">
        <w:rPr>
          <w:color w:val="000000"/>
          <w:sz w:val="28"/>
          <w:szCs w:val="28"/>
        </w:rPr>
        <w:t>жа-ли</w:t>
      </w:r>
      <w:proofErr w:type="spellEnd"/>
      <w:proofErr w:type="gramEnd"/>
      <w:r w:rsidRPr="00140CCD">
        <w:rPr>
          <w:color w:val="000000"/>
          <w:sz w:val="28"/>
          <w:szCs w:val="28"/>
        </w:rPr>
        <w:t xml:space="preserve">».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w:t>
      </w:r>
      <w:r w:rsidRPr="00140CCD">
        <w:rPr>
          <w:color w:val="000000"/>
          <w:sz w:val="28"/>
          <w:szCs w:val="28"/>
        </w:rPr>
        <w:lastRenderedPageBreak/>
        <w:t>кончилась игра!». Движения карусели становятся все медленней. При словах «вот и кончилась игра» дети опускают шнур на землю и расходятся.</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Занимать места на карусели можно только по звонку. Не успевший занять место до третьего звонка, не принимает участия в катании. Делать движения надо согласно тексту, соблюдая ритм.</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Каждый должен занять свое </w:t>
      </w:r>
      <w:proofErr w:type="spellStart"/>
      <w:r w:rsidRPr="00140CCD">
        <w:rPr>
          <w:color w:val="000000"/>
          <w:sz w:val="28"/>
          <w:szCs w:val="28"/>
        </w:rPr>
        <w:t>место.Шнур</w:t>
      </w:r>
      <w:proofErr w:type="spellEnd"/>
      <w:r w:rsidRPr="00140CCD">
        <w:rPr>
          <w:color w:val="000000"/>
          <w:sz w:val="28"/>
          <w:szCs w:val="28"/>
        </w:rPr>
        <w:t xml:space="preserve"> положить на пол, бегая по кругу за ним.</w:t>
      </w:r>
    </w:p>
    <w:p w:rsidR="00BF0263" w:rsidRPr="00140CCD" w:rsidRDefault="00BF0263" w:rsidP="00BF0263">
      <w:pPr>
        <w:pStyle w:val="rtejustify"/>
        <w:spacing w:before="0" w:beforeAutospacing="0" w:after="0" w:afterAutospacing="0"/>
        <w:jc w:val="both"/>
        <w:rPr>
          <w:rStyle w:val="a3"/>
          <w:color w:val="000000"/>
          <w:sz w:val="28"/>
          <w:szCs w:val="28"/>
        </w:rPr>
      </w:pP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«Мышеловка»</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Играющие делятся на две неравные группы. Меньшая образует круг- «мышеловку», остальные «</w:t>
      </w:r>
      <w:proofErr w:type="gramStart"/>
      <w:r w:rsidRPr="00140CCD">
        <w:rPr>
          <w:color w:val="000000"/>
          <w:sz w:val="28"/>
          <w:szCs w:val="28"/>
        </w:rPr>
        <w:t>мыши»-</w:t>
      </w:r>
      <w:proofErr w:type="gramEnd"/>
      <w:r w:rsidRPr="00140CCD">
        <w:rPr>
          <w:color w:val="000000"/>
          <w:sz w:val="28"/>
          <w:szCs w:val="28"/>
        </w:rPr>
        <w:t xml:space="preserve">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w:t>
      </w:r>
      <w:proofErr w:type="gramStart"/>
      <w:r w:rsidRPr="00140CCD">
        <w:rPr>
          <w:color w:val="000000"/>
          <w:sz w:val="28"/>
          <w:szCs w:val="28"/>
        </w:rPr>
        <w:t>дети</w:t>
      </w:r>
      <w:proofErr w:type="gramEnd"/>
      <w:r w:rsidRPr="00140CCD">
        <w:rPr>
          <w:color w:val="000000"/>
          <w:sz w:val="28"/>
          <w:szCs w:val="28"/>
        </w:rPr>
        <w:t xml:space="preserve"> стоящие по кругу, опускают руки и приседают-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Опускать сцепленные руки по слову «хлоп». После того, как мышеловка захлопнулась, нельзя подлезать под руки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Если в группе много детей, то можно организовать две мышеловки и дети будут бегать в двух.</w:t>
      </w:r>
    </w:p>
    <w:p w:rsidR="00BF0263" w:rsidRDefault="00BF0263" w:rsidP="00BF0263">
      <w:pPr>
        <w:pStyle w:val="rtejustify"/>
        <w:spacing w:before="0" w:beforeAutospacing="0" w:after="0" w:afterAutospacing="0"/>
        <w:jc w:val="both"/>
        <w:rPr>
          <w:rStyle w:val="a3"/>
          <w:color w:val="000000"/>
          <w:sz w:val="28"/>
          <w:szCs w:val="28"/>
        </w:rPr>
      </w:pP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«Угадай, кого поймали»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наблюдательность, активность, инициативу. Упражнять в беге, в прыжках.</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w:t>
      </w:r>
      <w:proofErr w:type="gramStart"/>
      <w:r w:rsidRPr="00140CCD">
        <w:rPr>
          <w:color w:val="000000"/>
          <w:sz w:val="28"/>
          <w:szCs w:val="28"/>
        </w:rPr>
        <w:t>домой»-</w:t>
      </w:r>
      <w:proofErr w:type="gramEnd"/>
      <w:r w:rsidRPr="00140CCD">
        <w:rPr>
          <w:color w:val="000000"/>
          <w:sz w:val="28"/>
          <w:szCs w:val="28"/>
        </w:rPr>
        <w:t xml:space="preserve">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Возвращаться по сигналу «Пора домой».</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Поездка на поезде (сидят на стульчиках, имитируют руками и ногами движения и стук колес).</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lastRenderedPageBreak/>
        <w:t>Подвижная игра «Мы веселые ребята»</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140CCD">
        <w:rPr>
          <w:color w:val="000000"/>
          <w:sz w:val="28"/>
          <w:szCs w:val="28"/>
        </w:rPr>
        <w:t>увертыванием</w:t>
      </w:r>
      <w:proofErr w:type="spellEnd"/>
      <w:r w:rsidRPr="00140CCD">
        <w:rPr>
          <w:color w:val="000000"/>
          <w:sz w:val="28"/>
          <w:szCs w:val="28"/>
        </w:rPr>
        <w:t>. Способствовать развитию речи.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140CCD">
        <w:rPr>
          <w:color w:val="000000"/>
          <w:sz w:val="28"/>
          <w:szCs w:val="28"/>
        </w:rPr>
        <w:t>ловишка</w:t>
      </w:r>
      <w:proofErr w:type="spellEnd"/>
      <w:r w:rsidRPr="00140CCD">
        <w:rPr>
          <w:color w:val="000000"/>
          <w:sz w:val="28"/>
          <w:szCs w:val="28"/>
        </w:rPr>
        <w:t xml:space="preserve">,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w:t>
      </w:r>
      <w:proofErr w:type="spellStart"/>
      <w:r w:rsidRPr="00140CCD">
        <w:rPr>
          <w:color w:val="000000"/>
          <w:sz w:val="28"/>
          <w:szCs w:val="28"/>
        </w:rPr>
        <w:t>ловишка</w:t>
      </w:r>
      <w:proofErr w:type="spellEnd"/>
      <w:r w:rsidRPr="00140CCD">
        <w:rPr>
          <w:color w:val="000000"/>
          <w:sz w:val="28"/>
          <w:szCs w:val="28"/>
        </w:rPr>
        <w:t xml:space="preserve"> догоняет бегущих. Тот, кого </w:t>
      </w:r>
      <w:proofErr w:type="spellStart"/>
      <w:r w:rsidRPr="00140CCD">
        <w:rPr>
          <w:color w:val="000000"/>
          <w:sz w:val="28"/>
          <w:szCs w:val="28"/>
        </w:rPr>
        <w:t>ловишка</w:t>
      </w:r>
      <w:proofErr w:type="spellEnd"/>
      <w:r w:rsidRPr="00140CCD">
        <w:rPr>
          <w:color w:val="000000"/>
          <w:sz w:val="28"/>
          <w:szCs w:val="28"/>
        </w:rPr>
        <w:t xml:space="preserve"> дотронулся, прежде чем играющий пересек черту, считается пойманным и садится возле </w:t>
      </w:r>
      <w:proofErr w:type="spellStart"/>
      <w:r w:rsidRPr="00140CCD">
        <w:rPr>
          <w:color w:val="000000"/>
          <w:sz w:val="28"/>
          <w:szCs w:val="28"/>
        </w:rPr>
        <w:t>ловишки</w:t>
      </w:r>
      <w:proofErr w:type="spellEnd"/>
      <w:r w:rsidRPr="00140CCD">
        <w:rPr>
          <w:color w:val="000000"/>
          <w:sz w:val="28"/>
          <w:szCs w:val="28"/>
        </w:rPr>
        <w:t xml:space="preserve">. После 2-3 перебежек производится пересчет пойманных и выбирается новый </w:t>
      </w:r>
      <w:proofErr w:type="spellStart"/>
      <w:r w:rsidRPr="00140CCD">
        <w:rPr>
          <w:color w:val="000000"/>
          <w:sz w:val="28"/>
          <w:szCs w:val="28"/>
        </w:rPr>
        <w:t>ловишка</w:t>
      </w:r>
      <w:proofErr w:type="spellEnd"/>
      <w:r w:rsidRPr="00140CCD">
        <w:rPr>
          <w:color w:val="000000"/>
          <w:sz w:val="28"/>
          <w:szCs w:val="28"/>
        </w:rPr>
        <w:t xml:space="preserve">. </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Перебегать на другую сторону можно только после слова «лови». Тот, до кого дотронулся </w:t>
      </w:r>
      <w:proofErr w:type="spellStart"/>
      <w:r w:rsidRPr="00140CCD">
        <w:rPr>
          <w:color w:val="000000"/>
          <w:sz w:val="28"/>
          <w:szCs w:val="28"/>
        </w:rPr>
        <w:t>ловишка</w:t>
      </w:r>
      <w:proofErr w:type="spellEnd"/>
      <w:r w:rsidRPr="00140CCD">
        <w:rPr>
          <w:color w:val="000000"/>
          <w:sz w:val="28"/>
          <w:szCs w:val="28"/>
        </w:rPr>
        <w:t xml:space="preserve"> отходит в сторону. Того, кто перебежал на другую сторону, за черту, ловить нельзя. </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Ввести второго </w:t>
      </w:r>
      <w:proofErr w:type="spellStart"/>
      <w:r w:rsidRPr="00140CCD">
        <w:rPr>
          <w:color w:val="000000"/>
          <w:sz w:val="28"/>
          <w:szCs w:val="28"/>
        </w:rPr>
        <w:t>ловишку</w:t>
      </w:r>
      <w:proofErr w:type="spellEnd"/>
      <w:r w:rsidRPr="00140CCD">
        <w:rPr>
          <w:color w:val="000000"/>
          <w:sz w:val="28"/>
          <w:szCs w:val="28"/>
        </w:rPr>
        <w:t>. На пути убегающих- преграда- бег между предметами.</w:t>
      </w:r>
    </w:p>
    <w:p w:rsidR="00BF0263"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«Стадо и волк»</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умение выполнять движения по сигналу. Упражнять в ходьбе и быстром беге.</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w:t>
      </w:r>
      <w:proofErr w:type="gramStart"/>
      <w:r w:rsidRPr="00140CCD">
        <w:rPr>
          <w:color w:val="000000"/>
          <w:sz w:val="28"/>
          <w:szCs w:val="28"/>
        </w:rPr>
        <w:t>Волк»-</w:t>
      </w:r>
      <w:proofErr w:type="gramEnd"/>
      <w:r w:rsidRPr="00140CCD">
        <w:rPr>
          <w:color w:val="000000"/>
          <w:sz w:val="28"/>
          <w:szCs w:val="28"/>
        </w:rPr>
        <w:t xml:space="preserve">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Волк выбегает из логова только после слова «волк». Одновременно с выбегающим волком все играющие должны бежать к пастуху. Не успевших встать позади пастуха, волк уводит к себе.</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В игру включить «водопой», нагибаются и как бы пьют воду.                                               </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«Гуси – Лебеди»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у детей выдержку, умение выполнять движения по сигналу. Упражняться в беге с </w:t>
      </w:r>
      <w:proofErr w:type="spellStart"/>
      <w:r w:rsidRPr="00140CCD">
        <w:rPr>
          <w:color w:val="000000"/>
          <w:sz w:val="28"/>
          <w:szCs w:val="28"/>
        </w:rPr>
        <w:t>увертыванием</w:t>
      </w:r>
      <w:proofErr w:type="spellEnd"/>
      <w:r w:rsidRPr="00140CCD">
        <w:rPr>
          <w:color w:val="000000"/>
          <w:sz w:val="28"/>
          <w:szCs w:val="28"/>
        </w:rPr>
        <w:t>. Содействовать развитию речи.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lastRenderedPageBreak/>
        <w:t>Описание:</w:t>
      </w:r>
      <w:r w:rsidRPr="00140CCD">
        <w:rPr>
          <w:color w:val="000000"/>
          <w:sz w:val="28"/>
          <w:szCs w:val="28"/>
        </w:rPr>
        <w:t xml:space="preserve"> На одном конце площадки проводится черта</w:t>
      </w:r>
      <w:proofErr w:type="gramStart"/>
      <w:r w:rsidRPr="00140CCD">
        <w:rPr>
          <w:color w:val="000000"/>
          <w:sz w:val="28"/>
          <w:szCs w:val="28"/>
        </w:rPr>
        <w:t>-«</w:t>
      </w:r>
      <w:proofErr w:type="gramEnd"/>
      <w:r w:rsidRPr="00140CCD">
        <w:rPr>
          <w:color w:val="000000"/>
          <w:sz w:val="28"/>
          <w:szCs w:val="28"/>
        </w:rPr>
        <w:t>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w:t>
      </w:r>
      <w:proofErr w:type="gramStart"/>
      <w:r w:rsidRPr="00140CCD">
        <w:rPr>
          <w:color w:val="000000"/>
          <w:sz w:val="28"/>
          <w:szCs w:val="28"/>
        </w:rPr>
        <w:t>Га-га</w:t>
      </w:r>
      <w:proofErr w:type="gramEnd"/>
      <w:r w:rsidRPr="00140CCD">
        <w:rPr>
          <w:color w:val="000000"/>
          <w:sz w:val="28"/>
          <w:szCs w:val="28"/>
        </w:rPr>
        <w:t xml:space="preserve">-га». «Есть хотите?». «Да-да-да». «Так летите». «Нам нельзя. Серый волк под горой, не пускает нас домой». «Так летите как хотите, только крылья берегите». </w:t>
      </w:r>
      <w:proofErr w:type="gramStart"/>
      <w:r w:rsidRPr="00140CCD">
        <w:rPr>
          <w:color w:val="000000"/>
          <w:sz w:val="28"/>
          <w:szCs w:val="28"/>
        </w:rPr>
        <w:t>Гуси</w:t>
      </w:r>
      <w:proofErr w:type="gramEnd"/>
      <w:r w:rsidRPr="00140CCD">
        <w:rPr>
          <w:color w:val="000000"/>
          <w:sz w:val="28"/>
          <w:szCs w:val="28"/>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Увеличить расстояние. Ввести второго волка. На пути волка преграда- ров, который надо перепрыгнуть.</w:t>
      </w:r>
    </w:p>
    <w:p w:rsidR="00BF0263" w:rsidRPr="00140CCD" w:rsidRDefault="00BF0263" w:rsidP="00BF0263">
      <w:pPr>
        <w:pStyle w:val="rtejustify"/>
        <w:spacing w:before="0" w:beforeAutospacing="0" w:after="0" w:afterAutospacing="0"/>
        <w:jc w:val="both"/>
        <w:rPr>
          <w:rStyle w:val="a3"/>
          <w:b w:val="0"/>
          <w:bCs w:val="0"/>
          <w:color w:val="000000"/>
          <w:sz w:val="28"/>
          <w:szCs w:val="28"/>
        </w:rPr>
      </w:pP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«Кто скорей снимет ленту»</w:t>
      </w:r>
    </w:p>
    <w:p w:rsidR="00BF0263" w:rsidRPr="00140CCD" w:rsidRDefault="00BF0263" w:rsidP="00BF0263">
      <w:pPr>
        <w:pStyle w:val="rtejustify"/>
        <w:spacing w:before="0" w:beforeAutospacing="0" w:after="0" w:afterAutospacing="0"/>
        <w:jc w:val="both"/>
        <w:rPr>
          <w:color w:val="000000"/>
          <w:sz w:val="28"/>
          <w:szCs w:val="28"/>
        </w:rPr>
      </w:pPr>
      <w:proofErr w:type="gramStart"/>
      <w:r w:rsidRPr="00140CCD">
        <w:rPr>
          <w:b/>
          <w:i/>
          <w:color w:val="000000"/>
          <w:sz w:val="28"/>
          <w:szCs w:val="28"/>
        </w:rPr>
        <w:t>Цель:</w:t>
      </w:r>
      <w:r w:rsidRPr="00140CCD">
        <w:rPr>
          <w:color w:val="000000"/>
          <w:sz w:val="28"/>
          <w:szCs w:val="28"/>
        </w:rPr>
        <w:t>  Развивать</w:t>
      </w:r>
      <w:proofErr w:type="gramEnd"/>
      <w:r w:rsidRPr="00140CCD">
        <w:rPr>
          <w:color w:val="000000"/>
          <w:sz w:val="28"/>
          <w:szCs w:val="28"/>
        </w:rPr>
        <w:t xml:space="preserve"> у детей выдержку, умение действовать по сигналу. Дети упражняются в быстром беге, прыжках.</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w:t>
      </w:r>
      <w:smartTag w:uri="urn:schemas-microsoft-com:office:smarttags" w:element="metricconverter">
        <w:smartTagPr>
          <w:attr w:name="ProductID" w:val="15 см"/>
        </w:smartTagPr>
        <w:r w:rsidRPr="00140CCD">
          <w:rPr>
            <w:color w:val="000000"/>
            <w:sz w:val="28"/>
            <w:szCs w:val="28"/>
          </w:rPr>
          <w:t>15 см</w:t>
        </w:r>
      </w:smartTag>
      <w:r w:rsidRPr="00140CCD">
        <w:rPr>
          <w:color w:val="000000"/>
          <w:sz w:val="28"/>
          <w:szCs w:val="28"/>
        </w:rPr>
        <w:t>.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Бежать можно только после слова «беги». Сдергивать ленту только напротив своей колонны.</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Поставить на пути бега препятствия. Протянуть веревку на расстоянии </w:t>
      </w:r>
      <w:smartTag w:uri="urn:schemas-microsoft-com:office:smarttags" w:element="metricconverter">
        <w:smartTagPr>
          <w:attr w:name="ProductID" w:val="40 см"/>
        </w:smartTagPr>
        <w:r w:rsidRPr="00140CCD">
          <w:rPr>
            <w:color w:val="000000"/>
            <w:sz w:val="28"/>
            <w:szCs w:val="28"/>
          </w:rPr>
          <w:t>40 см</w:t>
        </w:r>
      </w:smartTag>
      <w:r w:rsidRPr="00140CCD">
        <w:rPr>
          <w:color w:val="000000"/>
          <w:sz w:val="28"/>
          <w:szCs w:val="28"/>
        </w:rPr>
        <w:t xml:space="preserve">., под которую нужно подлезть, не задев ее. Провести две линии на расстоянии </w:t>
      </w:r>
      <w:smartTag w:uri="urn:schemas-microsoft-com:office:smarttags" w:element="metricconverter">
        <w:smartTagPr>
          <w:attr w:name="ProductID" w:val="30 см"/>
        </w:smartTagPr>
        <w:r w:rsidRPr="00140CCD">
          <w:rPr>
            <w:color w:val="000000"/>
            <w:sz w:val="28"/>
            <w:szCs w:val="28"/>
          </w:rPr>
          <w:t>30 см</w:t>
        </w:r>
      </w:smartTag>
      <w:r w:rsidRPr="00140CCD">
        <w:rPr>
          <w:color w:val="000000"/>
          <w:sz w:val="28"/>
          <w:szCs w:val="28"/>
        </w:rPr>
        <w:t>., через которые надо перепрыгнуть.</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«Быстрей по местам»</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ориентировку в пространстве, умение выполнять движения по сигналу. Упражнять в быстром беге, ходьбе, подпрыгивании.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Оставшемуся дети хором говорят </w:t>
      </w:r>
      <w:proofErr w:type="gramStart"/>
      <w:r w:rsidRPr="00140CCD">
        <w:rPr>
          <w:color w:val="000000"/>
          <w:sz w:val="28"/>
          <w:szCs w:val="28"/>
        </w:rPr>
        <w:t>« Ваня</w:t>
      </w:r>
      <w:proofErr w:type="gramEnd"/>
      <w:r w:rsidRPr="00140CCD">
        <w:rPr>
          <w:color w:val="000000"/>
          <w:sz w:val="28"/>
          <w:szCs w:val="28"/>
        </w:rPr>
        <w:t>, Ваня, не зевай, быстро место занимай!»</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lastRenderedPageBreak/>
        <w:t>Правила:</w:t>
      </w:r>
      <w:r w:rsidRPr="00140CCD">
        <w:rPr>
          <w:color w:val="000000"/>
          <w:sz w:val="28"/>
          <w:szCs w:val="28"/>
        </w:rPr>
        <w:t xml:space="preserve"> Место в кругу можно занимать только после слов «По местам». Нельзя оставаться на месте после слова «бегите».</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w:t>
      </w:r>
      <w:proofErr w:type="gramStart"/>
      <w:r w:rsidRPr="00140CCD">
        <w:rPr>
          <w:color w:val="000000"/>
          <w:sz w:val="28"/>
          <w:szCs w:val="28"/>
        </w:rPr>
        <w:t>В</w:t>
      </w:r>
      <w:proofErr w:type="gramEnd"/>
      <w:r w:rsidRPr="00140CCD">
        <w:rPr>
          <w:color w:val="000000"/>
          <w:sz w:val="28"/>
          <w:szCs w:val="28"/>
        </w:rPr>
        <w:t xml:space="preserve"> начале игры не прятать кубик, чтобы никто не оставался без места. Убрать 2 или 3 кубика. Зимой втыкают в снег флажки.</w:t>
      </w:r>
    </w:p>
    <w:p w:rsidR="00BF0263"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w:t>
      </w:r>
      <w:proofErr w:type="spellStart"/>
      <w:r w:rsidRPr="00140CCD">
        <w:rPr>
          <w:rStyle w:val="a3"/>
          <w:color w:val="000000"/>
          <w:sz w:val="28"/>
          <w:szCs w:val="28"/>
        </w:rPr>
        <w:t>Ловишка</w:t>
      </w:r>
      <w:proofErr w:type="spellEnd"/>
      <w:r w:rsidRPr="00140CCD">
        <w:rPr>
          <w:rStyle w:val="a3"/>
          <w:color w:val="000000"/>
          <w:sz w:val="28"/>
          <w:szCs w:val="28"/>
        </w:rPr>
        <w:t>, бери ленту»</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у детей ловкость, сообразительность. Упражнять в беге с </w:t>
      </w:r>
      <w:proofErr w:type="spellStart"/>
      <w:r w:rsidRPr="00140CCD">
        <w:rPr>
          <w:color w:val="000000"/>
          <w:sz w:val="28"/>
          <w:szCs w:val="28"/>
        </w:rPr>
        <w:t>увертыванием</w:t>
      </w:r>
      <w:proofErr w:type="spellEnd"/>
      <w:r w:rsidRPr="00140CCD">
        <w:rPr>
          <w:color w:val="000000"/>
          <w:sz w:val="28"/>
          <w:szCs w:val="28"/>
        </w:rPr>
        <w:t>, в ловле и в построении в круг.</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Описание:</w:t>
      </w:r>
      <w:r w:rsidRPr="00140CCD">
        <w:rPr>
          <w:color w:val="000000"/>
          <w:sz w:val="28"/>
          <w:szCs w:val="28"/>
        </w:rPr>
        <w:t xml:space="preserve"> Играющие строятся по кругу, каждый получает ленточку, которую он закладывает сзади за пояс или за ворот. В центре круга- </w:t>
      </w:r>
      <w:proofErr w:type="spellStart"/>
      <w:r w:rsidRPr="00140CCD">
        <w:rPr>
          <w:color w:val="000000"/>
          <w:sz w:val="28"/>
          <w:szCs w:val="28"/>
        </w:rPr>
        <w:t>ловишка</w:t>
      </w:r>
      <w:proofErr w:type="spellEnd"/>
      <w:r w:rsidRPr="00140CCD">
        <w:rPr>
          <w:color w:val="000000"/>
          <w:sz w:val="28"/>
          <w:szCs w:val="28"/>
        </w:rPr>
        <w:t xml:space="preserve">. По сигналу «беги» дети разбегаются, а </w:t>
      </w:r>
      <w:proofErr w:type="spellStart"/>
      <w:r w:rsidRPr="00140CCD">
        <w:rPr>
          <w:color w:val="000000"/>
          <w:sz w:val="28"/>
          <w:szCs w:val="28"/>
        </w:rPr>
        <w:t>ловишка</w:t>
      </w:r>
      <w:proofErr w:type="spellEnd"/>
      <w:r w:rsidRPr="00140CCD">
        <w:rPr>
          <w:color w:val="000000"/>
          <w:sz w:val="28"/>
          <w:szCs w:val="28"/>
        </w:rPr>
        <w:t xml:space="preserve"> стремится вытянуть у кого-нибудь ленточку. Лишившийся ленточки отходит в сторону. По сигналу «Раз, два, три, в круг скорей беги», дети строятся в круг. </w:t>
      </w:r>
      <w:proofErr w:type="spellStart"/>
      <w:r w:rsidRPr="00140CCD">
        <w:rPr>
          <w:color w:val="000000"/>
          <w:sz w:val="28"/>
          <w:szCs w:val="28"/>
        </w:rPr>
        <w:t>Ловишка</w:t>
      </w:r>
      <w:proofErr w:type="spellEnd"/>
      <w:r w:rsidRPr="00140CCD">
        <w:rPr>
          <w:color w:val="000000"/>
          <w:sz w:val="28"/>
          <w:szCs w:val="28"/>
        </w:rPr>
        <w:t xml:space="preserve"> подсчитывает количество ленточек и возвращает их детям. Игра начинается с новым </w:t>
      </w:r>
      <w:proofErr w:type="spellStart"/>
      <w:r w:rsidRPr="00140CCD">
        <w:rPr>
          <w:color w:val="000000"/>
          <w:sz w:val="28"/>
          <w:szCs w:val="28"/>
        </w:rPr>
        <w:t>ловишкой</w:t>
      </w:r>
      <w:proofErr w:type="spellEnd"/>
      <w:r w:rsidRPr="00140CCD">
        <w:rPr>
          <w:color w:val="000000"/>
          <w:sz w:val="28"/>
          <w:szCs w:val="28"/>
        </w:rPr>
        <w:t>.</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Правила:</w:t>
      </w:r>
      <w:r w:rsidRPr="00140CCD">
        <w:rPr>
          <w:color w:val="000000"/>
          <w:sz w:val="28"/>
          <w:szCs w:val="28"/>
        </w:rPr>
        <w:t xml:space="preserve"> </w:t>
      </w:r>
      <w:proofErr w:type="spellStart"/>
      <w:r w:rsidRPr="00140CCD">
        <w:rPr>
          <w:color w:val="000000"/>
          <w:sz w:val="28"/>
          <w:szCs w:val="28"/>
        </w:rPr>
        <w:t>Ловишка</w:t>
      </w:r>
      <w:proofErr w:type="spellEnd"/>
      <w:r w:rsidRPr="00140CCD">
        <w:rPr>
          <w:color w:val="000000"/>
          <w:sz w:val="28"/>
          <w:szCs w:val="28"/>
        </w:rPr>
        <w:t xml:space="preserve"> должен брать только ленту, не задерживая играющего. Играющий, лишившийся ленты, отходит в сторону.</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Варианты:</w:t>
      </w:r>
      <w:r w:rsidRPr="00140CCD">
        <w:rPr>
          <w:color w:val="000000"/>
          <w:sz w:val="28"/>
          <w:szCs w:val="28"/>
        </w:rPr>
        <w:t xml:space="preserve"> Выбрать двух </w:t>
      </w:r>
      <w:proofErr w:type="spellStart"/>
      <w:r w:rsidRPr="00140CCD">
        <w:rPr>
          <w:color w:val="000000"/>
          <w:sz w:val="28"/>
          <w:szCs w:val="28"/>
        </w:rPr>
        <w:t>ловишек</w:t>
      </w:r>
      <w:proofErr w:type="spellEnd"/>
      <w:r w:rsidRPr="00140CCD">
        <w:rPr>
          <w:color w:val="000000"/>
          <w:sz w:val="28"/>
          <w:szCs w:val="28"/>
        </w:rPr>
        <w:t>. У присевшего играющего нельзя брать ленту. Играющие пробегают по «дорожке», «мостику», перепрыгивая через «кочки».</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«Охотники и зайцы»</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Совершенствовать навыки прыжков и метания в цель на обеих ногах. Развивать </w:t>
      </w:r>
      <w:proofErr w:type="gramStart"/>
      <w:r w:rsidRPr="00140CCD">
        <w:rPr>
          <w:color w:val="000000"/>
          <w:sz w:val="28"/>
          <w:szCs w:val="28"/>
        </w:rPr>
        <w:t>ловкость ,</w:t>
      </w:r>
      <w:proofErr w:type="gramEnd"/>
      <w:r w:rsidRPr="00140CCD">
        <w:rPr>
          <w:color w:val="000000"/>
          <w:sz w:val="28"/>
          <w:szCs w:val="28"/>
        </w:rPr>
        <w:t xml:space="preserve"> скорость и ориентирования в пространстве.</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Оборудование:</w:t>
      </w:r>
      <w:r w:rsidRPr="00140CCD">
        <w:rPr>
          <w:color w:val="000000"/>
          <w:sz w:val="28"/>
          <w:szCs w:val="28"/>
        </w:rPr>
        <w:t xml:space="preserve"> мяч.</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Разделение ролей: Выбирают одного или двух «охотников», которые становятся с одной стороны площадки, остальные дети — «зайцы».</w:t>
      </w:r>
    </w:p>
    <w:p w:rsidR="00BF0263" w:rsidRPr="00140CCD" w:rsidRDefault="00BF0263" w:rsidP="00BF0263">
      <w:pPr>
        <w:pStyle w:val="rtejustify"/>
        <w:spacing w:before="0" w:beforeAutospacing="0" w:after="0" w:afterAutospacing="0"/>
        <w:jc w:val="both"/>
        <w:rPr>
          <w:b/>
          <w:i/>
          <w:color w:val="000000"/>
          <w:sz w:val="28"/>
          <w:szCs w:val="28"/>
        </w:rPr>
      </w:pPr>
      <w:r w:rsidRPr="00140CCD">
        <w:rPr>
          <w:b/>
          <w:i/>
          <w:color w:val="000000"/>
          <w:sz w:val="28"/>
          <w:szCs w:val="28"/>
        </w:rPr>
        <w:t>Ход игры.</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На слова воспитателя:</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Зайчик прыг-скок. прыг-скок</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В зеленый лесок</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 xml:space="preserve">«Зайцы»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w:t>
      </w:r>
      <w:proofErr w:type="gramStart"/>
      <w:r w:rsidRPr="00140CCD">
        <w:rPr>
          <w:color w:val="000000"/>
          <w:sz w:val="28"/>
          <w:szCs w:val="28"/>
        </w:rPr>
        <w:t>в лес</w:t>
      </w:r>
      <w:proofErr w:type="gramEnd"/>
      <w:r w:rsidRPr="00140CCD">
        <w:rPr>
          <w:color w:val="000000"/>
          <w:sz w:val="28"/>
          <w:szCs w:val="28"/>
        </w:rPr>
        <w:t xml:space="preserve"> и «охотник» еще раз охотится на них, но бросает мяч второй рукой. При повторении игры выбирают новых «охотников».</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Указания к игре.</w:t>
      </w:r>
      <w:r w:rsidRPr="00140CCD">
        <w:rPr>
          <w:color w:val="000000"/>
          <w:sz w:val="28"/>
          <w:szCs w:val="28"/>
        </w:rPr>
        <w:t xml:space="preserve"> Следить, чтобы «охотник» бросал мяч как правой, так и левой рукой. «Охотники» бросают мяч только под ноги «зайцам». Мяч поднимает тот, кто его бросил.</w:t>
      </w:r>
    </w:p>
    <w:p w:rsidR="00BF0263"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«Медведь и пчелы»</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lastRenderedPageBreak/>
        <w:t>Цель:</w:t>
      </w:r>
      <w:r w:rsidRPr="00140CCD">
        <w:rPr>
          <w:color w:val="000000"/>
          <w:sz w:val="28"/>
          <w:szCs w:val="28"/>
        </w:rPr>
        <w:t xml:space="preserve"> Учить детей слезать и влезать на гимнастическую стенку. развивать ловкость, быстроту.</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5"/>
          <w:b/>
          <w:color w:val="000000"/>
          <w:sz w:val="28"/>
          <w:szCs w:val="28"/>
        </w:rPr>
        <w:t>Указания</w:t>
      </w:r>
      <w:r w:rsidRPr="00140CCD">
        <w:rPr>
          <w:rStyle w:val="a5"/>
          <w:color w:val="000000"/>
          <w:sz w:val="28"/>
          <w:szCs w:val="28"/>
        </w:rPr>
        <w:t>.</w:t>
      </w:r>
      <w:r w:rsidRPr="00140CCD">
        <w:rPr>
          <w:rStyle w:val="apple-converted-space"/>
          <w:color w:val="000000"/>
          <w:sz w:val="28"/>
          <w:szCs w:val="28"/>
        </w:rPr>
        <w:t> </w:t>
      </w:r>
      <w:r w:rsidRPr="00140CCD">
        <w:rPr>
          <w:color w:val="000000"/>
          <w:sz w:val="28"/>
          <w:szCs w:val="28"/>
        </w:rPr>
        <w:t>После двух повторений дети меняются ролями. Воспитатель следит, чтобы дети не спрыгивали, а слезали с лестницы; если нужно, оказывают помощь.</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«Свободное место»</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 xml:space="preserve">Цель: </w:t>
      </w:r>
      <w:r w:rsidRPr="00140CCD">
        <w:rPr>
          <w:color w:val="000000"/>
          <w:sz w:val="28"/>
          <w:szCs w:val="28"/>
        </w:rPr>
        <w:t>Развивать ловкость, быстроту; умение не сталкиваться.</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Играющие отмечают, кто первым занял свободное место. Воспитатель вызывает двух других детей. Игра продолжается.</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5"/>
          <w:b/>
          <w:color w:val="000000"/>
          <w:sz w:val="28"/>
          <w:szCs w:val="28"/>
        </w:rPr>
        <w:t>Указания.</w:t>
      </w:r>
      <w:r w:rsidRPr="00140CCD">
        <w:rPr>
          <w:color w:val="000000"/>
          <w:sz w:val="28"/>
          <w:szCs w:val="28"/>
        </w:rPr>
        <w:t>  Можно вызвать для бега и детей, сидящих в разных местах круга.</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 xml:space="preserve">Подвижная игра «Волк </w:t>
      </w:r>
      <w:proofErr w:type="gramStart"/>
      <w:r w:rsidRPr="00140CCD">
        <w:rPr>
          <w:rStyle w:val="a3"/>
          <w:color w:val="000000"/>
          <w:sz w:val="28"/>
          <w:szCs w:val="28"/>
        </w:rPr>
        <w:t>во рву</w:t>
      </w:r>
      <w:proofErr w:type="gramEnd"/>
      <w:r w:rsidRPr="00140CCD">
        <w:rPr>
          <w:rStyle w:val="a3"/>
          <w:color w:val="000000"/>
          <w:sz w:val="28"/>
          <w:szCs w:val="28"/>
        </w:rPr>
        <w:t>»</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Учить детей перепрыгивать, развивать ловкость.</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 xml:space="preserve">Поперек площадки (зала) двумя параллельными линиями на расстоянии около </w:t>
      </w:r>
      <w:smartTag w:uri="urn:schemas-microsoft-com:office:smarttags" w:element="metricconverter">
        <w:smartTagPr>
          <w:attr w:name="ProductID" w:val="100 см"/>
        </w:smartTagPr>
        <w:r w:rsidRPr="00140CCD">
          <w:rPr>
            <w:color w:val="000000"/>
            <w:sz w:val="28"/>
            <w:szCs w:val="28"/>
          </w:rPr>
          <w:t>100 см</w:t>
        </w:r>
      </w:smartTag>
      <w:r w:rsidRPr="00140CCD">
        <w:rPr>
          <w:color w:val="000000"/>
          <w:sz w:val="28"/>
          <w:szCs w:val="28"/>
        </w:rPr>
        <w:t xml:space="preserve">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w:t>
      </w:r>
      <w:proofErr w:type="gramStart"/>
      <w:r w:rsidRPr="00140CCD">
        <w:rPr>
          <w:color w:val="000000"/>
          <w:sz w:val="28"/>
          <w:szCs w:val="28"/>
        </w:rPr>
        <w:t>дороге  через</w:t>
      </w:r>
      <w:proofErr w:type="gramEnd"/>
      <w:r w:rsidRPr="00140CCD">
        <w:rPr>
          <w:color w:val="000000"/>
          <w:sz w:val="28"/>
          <w:szCs w:val="28"/>
        </w:rPr>
        <w:t xml:space="preserve"> ров. Волк бегает </w:t>
      </w:r>
      <w:proofErr w:type="gramStart"/>
      <w:r w:rsidRPr="00140CCD">
        <w:rPr>
          <w:color w:val="000000"/>
          <w:sz w:val="28"/>
          <w:szCs w:val="28"/>
        </w:rPr>
        <w:t>во рву</w:t>
      </w:r>
      <w:proofErr w:type="gramEnd"/>
      <w:r w:rsidRPr="00140CCD">
        <w:rPr>
          <w:color w:val="000000"/>
          <w:sz w:val="28"/>
          <w:szCs w:val="28"/>
        </w:rPr>
        <w:t xml:space="preserve">, стараясь осалить прыгающих коз. </w:t>
      </w:r>
      <w:proofErr w:type="spellStart"/>
      <w:r w:rsidRPr="00140CCD">
        <w:rPr>
          <w:color w:val="000000"/>
          <w:sz w:val="28"/>
          <w:szCs w:val="28"/>
        </w:rPr>
        <w:t>Oсаленный</w:t>
      </w:r>
      <w:proofErr w:type="spellEnd"/>
      <w:r w:rsidRPr="00140CCD">
        <w:rPr>
          <w:color w:val="000000"/>
          <w:sz w:val="28"/>
          <w:szCs w:val="28"/>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5"/>
          <w:b/>
          <w:color w:val="000000"/>
          <w:sz w:val="28"/>
          <w:szCs w:val="28"/>
        </w:rPr>
        <w:t>Указания</w:t>
      </w:r>
      <w:r w:rsidRPr="00140CCD">
        <w:rPr>
          <w:rStyle w:val="a5"/>
          <w:color w:val="000000"/>
          <w:sz w:val="28"/>
          <w:szCs w:val="28"/>
        </w:rPr>
        <w:t>.</w:t>
      </w:r>
      <w:r w:rsidRPr="00140CCD">
        <w:rPr>
          <w:rStyle w:val="apple-converted-space"/>
          <w:color w:val="000000"/>
          <w:sz w:val="28"/>
          <w:szCs w:val="28"/>
        </w:rPr>
        <w:t> </w:t>
      </w:r>
      <w:r w:rsidRPr="00140CCD">
        <w:rPr>
          <w:color w:val="000000"/>
          <w:sz w:val="28"/>
          <w:szCs w:val="28"/>
        </w:rPr>
        <w:t>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BF0263" w:rsidRPr="00140CCD" w:rsidRDefault="00BF0263" w:rsidP="00BF0263">
      <w:pPr>
        <w:pStyle w:val="rtejustify"/>
        <w:spacing w:before="0" w:beforeAutospacing="0" w:after="0" w:afterAutospacing="0"/>
        <w:jc w:val="both"/>
        <w:rPr>
          <w:rStyle w:val="a3"/>
          <w:b w:val="0"/>
          <w:bCs w:val="0"/>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«Лягушки и цапли»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у детей ловкость, быстроту. Учить прыгать вперед-назад через предмет.</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lastRenderedPageBreak/>
        <w:t xml:space="preserve">Границы болота (прямоугольник, квадрат или круг), где живут лягушки, отмечаются кубами (сторона </w:t>
      </w:r>
      <w:smartTag w:uri="urn:schemas-microsoft-com:office:smarttags" w:element="metricconverter">
        <w:smartTagPr>
          <w:attr w:name="ProductID" w:val="20 см"/>
        </w:smartTagPr>
        <w:r w:rsidRPr="00140CCD">
          <w:rPr>
            <w:color w:val="000000"/>
            <w:sz w:val="28"/>
            <w:szCs w:val="28"/>
          </w:rPr>
          <w:t>20 см</w:t>
        </w:r>
      </w:smartTag>
      <w:r w:rsidRPr="00140CCD">
        <w:rPr>
          <w:color w:val="000000"/>
          <w:sz w:val="28"/>
          <w:szCs w:val="28"/>
        </w:rPr>
        <w:t>),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5"/>
          <w:b/>
          <w:color w:val="000000"/>
          <w:sz w:val="28"/>
          <w:szCs w:val="28"/>
        </w:rPr>
        <w:t>Указания.</w:t>
      </w:r>
      <w:r w:rsidRPr="00140CCD">
        <w:rPr>
          <w:rStyle w:val="apple-converted-space"/>
          <w:color w:val="000000"/>
          <w:sz w:val="28"/>
          <w:szCs w:val="28"/>
        </w:rPr>
        <w:t> </w:t>
      </w:r>
      <w:r w:rsidRPr="00140CCD">
        <w:rPr>
          <w:color w:val="000000"/>
          <w:sz w:val="28"/>
          <w:szCs w:val="28"/>
        </w:rPr>
        <w:t xml:space="preserve">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w:t>
      </w:r>
      <w:proofErr w:type="gramStart"/>
      <w:r w:rsidRPr="00140CCD">
        <w:rPr>
          <w:color w:val="000000"/>
          <w:sz w:val="28"/>
          <w:szCs w:val="28"/>
        </w:rPr>
        <w:t>игре  могут</w:t>
      </w:r>
      <w:proofErr w:type="gramEnd"/>
      <w:r w:rsidRPr="00140CCD">
        <w:rPr>
          <w:color w:val="000000"/>
          <w:sz w:val="28"/>
          <w:szCs w:val="28"/>
        </w:rPr>
        <w:t xml:space="preserve"> быть и 2 цапли.</w:t>
      </w:r>
    </w:p>
    <w:p w:rsidR="00BF0263" w:rsidRDefault="00BF0263" w:rsidP="00BF0263">
      <w:pPr>
        <w:pStyle w:val="rtejustify"/>
        <w:spacing w:before="0" w:beforeAutospacing="0" w:after="0" w:afterAutospacing="0"/>
        <w:jc w:val="both"/>
        <w:rPr>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 xml:space="preserve"> Подвижная игра «Водяной»</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воспитывать доброжелательные отношения между детьми.</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Водящий сидит в кругу с закрытыми глазами. Играющие двигаются по кругу со словами:</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Дедушка Водяной,</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Что сидишь под водой?</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Выгляни на чуточку,</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На одну минуточку.</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BF0263"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«Космонавты»</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Развивать у детей внимание, ловкость, воображение. Упражнять в быстрой ориентировке в пространстве.</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Ждут нас быстрые ракеты           На такую полетим!</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Для прогулок по планетам.            Но в игре один секрет:</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 xml:space="preserve">На какую </w:t>
      </w:r>
      <w:proofErr w:type="gramStart"/>
      <w:r w:rsidRPr="00140CCD">
        <w:rPr>
          <w:color w:val="000000"/>
          <w:sz w:val="28"/>
          <w:szCs w:val="28"/>
        </w:rPr>
        <w:t>захотим,   </w:t>
      </w:r>
      <w:proofErr w:type="gramEnd"/>
      <w:r w:rsidRPr="00140CCD">
        <w:rPr>
          <w:color w:val="000000"/>
          <w:sz w:val="28"/>
          <w:szCs w:val="28"/>
        </w:rPr>
        <w:t>                     Опоздавшим места нет.</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виденном детям предлагается выполнять различные упражнения, задания, связанные с выходом в космос, и др.</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«Сокол и голуби»</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lastRenderedPageBreak/>
        <w:t>Цель:</w:t>
      </w:r>
      <w:r w:rsidRPr="00140CCD">
        <w:rPr>
          <w:color w:val="000000"/>
          <w:sz w:val="28"/>
          <w:szCs w:val="28"/>
        </w:rPr>
        <w:t xml:space="preserve"> упражнять детей в беге с </w:t>
      </w:r>
      <w:proofErr w:type="spellStart"/>
      <w:r w:rsidRPr="00140CCD">
        <w:rPr>
          <w:color w:val="000000"/>
          <w:sz w:val="28"/>
          <w:szCs w:val="28"/>
        </w:rPr>
        <w:t>увертыванием</w:t>
      </w:r>
      <w:proofErr w:type="spellEnd"/>
      <w:r w:rsidRPr="00140CCD">
        <w:rPr>
          <w:color w:val="000000"/>
          <w:sz w:val="28"/>
          <w:szCs w:val="28"/>
        </w:rPr>
        <w:t>.</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BF0263" w:rsidRDefault="00BF0263" w:rsidP="00BF0263">
      <w:pPr>
        <w:pStyle w:val="rtejustify"/>
        <w:spacing w:before="0" w:beforeAutospacing="0" w:after="0" w:afterAutospacing="0"/>
        <w:jc w:val="both"/>
        <w:rPr>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«Птички и клетка»</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Цель:</w:t>
      </w:r>
      <w:r w:rsidRPr="00140CCD">
        <w:rPr>
          <w:color w:val="000000"/>
          <w:sz w:val="28"/>
          <w:szCs w:val="28"/>
        </w:rPr>
        <w:t xml:space="preserve"> повышение мотивации к игровой деятельности, упражнять бег – в положении полусидя с ускорением и замедлением темпа передвижения.</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         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«Самолеты»</w:t>
      </w:r>
    </w:p>
    <w:p w:rsidR="00BF0263" w:rsidRPr="00140CCD" w:rsidRDefault="00BF0263" w:rsidP="00BF0263">
      <w:pPr>
        <w:pStyle w:val="rtejustify"/>
        <w:spacing w:before="0" w:beforeAutospacing="0" w:after="0" w:afterAutospacing="0"/>
        <w:jc w:val="both"/>
        <w:rPr>
          <w:color w:val="000000"/>
          <w:sz w:val="28"/>
          <w:szCs w:val="28"/>
        </w:rPr>
      </w:pPr>
      <w:proofErr w:type="gramStart"/>
      <w:r w:rsidRPr="00140CCD">
        <w:rPr>
          <w:b/>
          <w:i/>
          <w:color w:val="000000"/>
          <w:sz w:val="28"/>
          <w:szCs w:val="28"/>
        </w:rPr>
        <w:t>Цели:</w:t>
      </w:r>
      <w:r w:rsidRPr="00140CCD">
        <w:rPr>
          <w:color w:val="000000"/>
          <w:sz w:val="28"/>
          <w:szCs w:val="28"/>
        </w:rPr>
        <w:t>  учить</w:t>
      </w:r>
      <w:proofErr w:type="gramEnd"/>
      <w:r w:rsidRPr="00140CCD">
        <w:rPr>
          <w:color w:val="000000"/>
          <w:sz w:val="28"/>
          <w:szCs w:val="28"/>
        </w:rPr>
        <w:t xml:space="preserve"> детей медленному бегу, держать спину и голову прямо во время бега, соблюдать расстояние между друг другом, развивать ориентировку в пространстве.</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u w:val="single"/>
        </w:rPr>
        <w:t>I</w:t>
      </w:r>
      <w:r w:rsidRPr="00140CCD">
        <w:rPr>
          <w:rStyle w:val="apple-converted-space"/>
          <w:b/>
          <w:i/>
          <w:color w:val="000000"/>
          <w:sz w:val="28"/>
          <w:szCs w:val="28"/>
          <w:u w:val="single"/>
        </w:rPr>
        <w:t> </w:t>
      </w:r>
      <w:r w:rsidRPr="00140CCD">
        <w:rPr>
          <w:b/>
          <w:i/>
          <w:color w:val="000000"/>
          <w:sz w:val="28"/>
          <w:szCs w:val="28"/>
          <w:u w:val="single"/>
        </w:rPr>
        <w:t>вариант:</w:t>
      </w:r>
      <w:r w:rsidRPr="00140CCD">
        <w:rPr>
          <w:rStyle w:val="apple-converted-space"/>
          <w:color w:val="000000"/>
          <w:sz w:val="28"/>
          <w:szCs w:val="28"/>
          <w:u w:val="single"/>
        </w:rPr>
        <w:t> </w:t>
      </w:r>
      <w:r w:rsidRPr="00140CCD">
        <w:rPr>
          <w:color w:val="000000"/>
          <w:sz w:val="28"/>
          <w:szCs w:val="28"/>
        </w:rPr>
        <w:t xml:space="preserve">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w:t>
      </w:r>
      <w:proofErr w:type="gramStart"/>
      <w:r w:rsidRPr="00140CCD">
        <w:rPr>
          <w:color w:val="000000"/>
          <w:sz w:val="28"/>
          <w:szCs w:val="28"/>
        </w:rPr>
        <w:t>отправляются  в</w:t>
      </w:r>
      <w:proofErr w:type="gramEnd"/>
      <w:r w:rsidRPr="00140CCD">
        <w:rPr>
          <w:color w:val="000000"/>
          <w:sz w:val="28"/>
          <w:szCs w:val="28"/>
        </w:rPr>
        <w:t xml:space="preserve"> полет. Игра продолжается 2-3 мин.</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u w:val="single"/>
        </w:rPr>
        <w:t>II</w:t>
      </w:r>
      <w:r w:rsidRPr="00140CCD">
        <w:rPr>
          <w:rStyle w:val="apple-converted-space"/>
          <w:b/>
          <w:i/>
          <w:color w:val="000000"/>
          <w:sz w:val="28"/>
          <w:szCs w:val="28"/>
          <w:u w:val="single"/>
        </w:rPr>
        <w:t> </w:t>
      </w:r>
      <w:r w:rsidRPr="00140CCD">
        <w:rPr>
          <w:b/>
          <w:i/>
          <w:color w:val="000000"/>
          <w:sz w:val="28"/>
          <w:szCs w:val="28"/>
          <w:u w:val="single"/>
        </w:rPr>
        <w:t>вариант:</w:t>
      </w:r>
      <w:r w:rsidRPr="00140CCD">
        <w:rPr>
          <w:rStyle w:val="apple-converted-space"/>
          <w:color w:val="000000"/>
          <w:sz w:val="28"/>
          <w:szCs w:val="28"/>
          <w:u w:val="single"/>
        </w:rPr>
        <w:t> </w:t>
      </w:r>
      <w:r w:rsidRPr="00140CCD">
        <w:rPr>
          <w:color w:val="000000"/>
          <w:sz w:val="28"/>
          <w:szCs w:val="28"/>
        </w:rPr>
        <w:t>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«У кого мяч»</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Цели</w:t>
      </w:r>
      <w:r w:rsidRPr="00140CCD">
        <w:rPr>
          <w:color w:val="000000"/>
          <w:sz w:val="28"/>
          <w:szCs w:val="28"/>
        </w:rPr>
        <w:t>: учить держать спину ровно, укреплять мышцы спины, упражнять передачу мяча.</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BF0263" w:rsidRPr="00140CCD" w:rsidRDefault="00BF0263" w:rsidP="00BF0263">
      <w:pPr>
        <w:pStyle w:val="rtejustify"/>
        <w:spacing w:before="0" w:beforeAutospacing="0" w:after="0" w:afterAutospacing="0"/>
        <w:jc w:val="both"/>
        <w:rPr>
          <w:rStyle w:val="a3"/>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lastRenderedPageBreak/>
        <w:t>Подвижная игра «Совушка»</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Цели:</w:t>
      </w:r>
      <w:r w:rsidRPr="00140CCD">
        <w:rPr>
          <w:color w:val="000000"/>
          <w:sz w:val="28"/>
          <w:szCs w:val="28"/>
        </w:rPr>
        <w:t xml:space="preserve"> развитие внимания, реакции на словесную команду и произвольной регуляции поведения.</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BF0263" w:rsidRDefault="00BF0263" w:rsidP="00BF0263">
      <w:pPr>
        <w:pStyle w:val="rtejustify"/>
        <w:spacing w:before="0" w:beforeAutospacing="0" w:after="0" w:afterAutospacing="0"/>
        <w:jc w:val="both"/>
        <w:rPr>
          <w:color w:val="000000"/>
          <w:sz w:val="28"/>
          <w:szCs w:val="28"/>
        </w:rPr>
      </w:pPr>
      <w:r w:rsidRPr="00140CCD">
        <w:rPr>
          <w:color w:val="000000"/>
          <w:sz w:val="28"/>
          <w:szCs w:val="28"/>
        </w:rPr>
        <w:t> </w:t>
      </w:r>
    </w:p>
    <w:p w:rsidR="00BF0263" w:rsidRPr="00140CCD" w:rsidRDefault="00BF0263" w:rsidP="00BF0263">
      <w:pPr>
        <w:pStyle w:val="rtejustify"/>
        <w:spacing w:before="0" w:beforeAutospacing="0" w:after="0" w:afterAutospacing="0"/>
        <w:jc w:val="both"/>
        <w:rPr>
          <w:color w:val="000000"/>
          <w:sz w:val="28"/>
          <w:szCs w:val="28"/>
        </w:rPr>
      </w:pPr>
      <w:r w:rsidRPr="00140CCD">
        <w:rPr>
          <w:rStyle w:val="a3"/>
          <w:color w:val="000000"/>
          <w:sz w:val="28"/>
          <w:szCs w:val="28"/>
        </w:rPr>
        <w:t>Подвижная игра «Бездомный заяц»</w:t>
      </w:r>
    </w:p>
    <w:p w:rsidR="00BF0263" w:rsidRPr="00140CCD" w:rsidRDefault="00BF0263" w:rsidP="00BF0263">
      <w:pPr>
        <w:pStyle w:val="rtejustify"/>
        <w:spacing w:before="0" w:beforeAutospacing="0" w:after="0" w:afterAutospacing="0"/>
        <w:jc w:val="both"/>
        <w:rPr>
          <w:color w:val="000000"/>
          <w:sz w:val="28"/>
          <w:szCs w:val="28"/>
        </w:rPr>
      </w:pPr>
      <w:r w:rsidRPr="00140CCD">
        <w:rPr>
          <w:b/>
          <w:i/>
          <w:color w:val="000000"/>
          <w:sz w:val="28"/>
          <w:szCs w:val="28"/>
        </w:rPr>
        <w:t>Цели:</w:t>
      </w:r>
      <w:r w:rsidRPr="00140CCD">
        <w:rPr>
          <w:color w:val="000000"/>
          <w:sz w:val="28"/>
          <w:szCs w:val="28"/>
        </w:rPr>
        <w:t xml:space="preserve"> упражнение кратковременного быстрого бега </w:t>
      </w:r>
      <w:proofErr w:type="gramStart"/>
      <w:r w:rsidRPr="00140CCD">
        <w:rPr>
          <w:color w:val="000000"/>
          <w:sz w:val="28"/>
          <w:szCs w:val="28"/>
        </w:rPr>
        <w:t>и  бега</w:t>
      </w:r>
      <w:proofErr w:type="gramEnd"/>
      <w:r w:rsidRPr="00140CCD">
        <w:rPr>
          <w:color w:val="000000"/>
          <w:sz w:val="28"/>
          <w:szCs w:val="28"/>
        </w:rPr>
        <w:t xml:space="preserve"> с </w:t>
      </w:r>
      <w:proofErr w:type="spellStart"/>
      <w:r w:rsidRPr="00140CCD">
        <w:rPr>
          <w:color w:val="000000"/>
          <w:sz w:val="28"/>
          <w:szCs w:val="28"/>
        </w:rPr>
        <w:t>увертыванием</w:t>
      </w:r>
      <w:proofErr w:type="spellEnd"/>
      <w:r w:rsidRPr="00140CCD">
        <w:rPr>
          <w:color w:val="000000"/>
          <w:sz w:val="28"/>
          <w:szCs w:val="28"/>
        </w:rPr>
        <w:t>, развитие реакции на быстрое принятие решения.</w:t>
      </w:r>
    </w:p>
    <w:p w:rsidR="00BF0263" w:rsidRPr="00140CCD" w:rsidRDefault="00BF0263" w:rsidP="00BF0263">
      <w:pPr>
        <w:pStyle w:val="rtejustify"/>
        <w:spacing w:before="0" w:beforeAutospacing="0" w:after="0" w:afterAutospacing="0"/>
        <w:jc w:val="both"/>
        <w:rPr>
          <w:color w:val="000000"/>
          <w:sz w:val="28"/>
          <w:szCs w:val="28"/>
        </w:rPr>
      </w:pPr>
      <w:r w:rsidRPr="00140CCD">
        <w:rPr>
          <w:color w:val="000000"/>
          <w:sz w:val="28"/>
          <w:szCs w:val="28"/>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BF0263" w:rsidRPr="00140CCD" w:rsidRDefault="00BF0263" w:rsidP="00BF0263">
      <w:pPr>
        <w:pStyle w:val="a4"/>
        <w:spacing w:before="0" w:beforeAutospacing="0" w:after="0" w:afterAutospacing="0"/>
        <w:rPr>
          <w:color w:val="000000"/>
          <w:sz w:val="28"/>
          <w:szCs w:val="28"/>
        </w:rPr>
      </w:pPr>
      <w:r w:rsidRPr="00140CCD">
        <w:rPr>
          <w:color w:val="000000"/>
          <w:sz w:val="28"/>
          <w:szCs w:val="28"/>
        </w:rPr>
        <w:t> </w:t>
      </w:r>
    </w:p>
    <w:p w:rsidR="009216DE" w:rsidRPr="0098427A" w:rsidRDefault="009216DE" w:rsidP="009216DE">
      <w:pPr>
        <w:jc w:val="center"/>
        <w:rPr>
          <w:sz w:val="28"/>
          <w:szCs w:val="28"/>
        </w:rPr>
      </w:pPr>
    </w:p>
    <w:sectPr w:rsidR="009216DE" w:rsidRPr="00984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DE"/>
    <w:rsid w:val="00294D6C"/>
    <w:rsid w:val="009216DE"/>
    <w:rsid w:val="00BF0263"/>
    <w:rsid w:val="00C55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F806E7-ED9D-497C-A891-0BD6C933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6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9216DE"/>
    <w:pPr>
      <w:spacing w:before="100" w:beforeAutospacing="1" w:after="100" w:afterAutospacing="1"/>
    </w:pPr>
  </w:style>
  <w:style w:type="character" w:customStyle="1" w:styleId="c7">
    <w:name w:val="c7"/>
    <w:basedOn w:val="a0"/>
    <w:rsid w:val="009216DE"/>
  </w:style>
  <w:style w:type="paragraph" w:customStyle="1" w:styleId="c1">
    <w:name w:val="c1"/>
    <w:basedOn w:val="a"/>
    <w:rsid w:val="009216DE"/>
    <w:pPr>
      <w:spacing w:before="100" w:beforeAutospacing="1" w:after="100" w:afterAutospacing="1"/>
    </w:pPr>
  </w:style>
  <w:style w:type="character" w:customStyle="1" w:styleId="c2">
    <w:name w:val="c2"/>
    <w:basedOn w:val="a0"/>
    <w:rsid w:val="009216DE"/>
  </w:style>
  <w:style w:type="character" w:customStyle="1" w:styleId="c3c8">
    <w:name w:val="c3 c8"/>
    <w:basedOn w:val="a0"/>
    <w:rsid w:val="009216DE"/>
  </w:style>
  <w:style w:type="character" w:customStyle="1" w:styleId="c3">
    <w:name w:val="c3"/>
    <w:basedOn w:val="a0"/>
    <w:rsid w:val="009216DE"/>
  </w:style>
  <w:style w:type="character" w:customStyle="1" w:styleId="c7c8">
    <w:name w:val="c7 c8"/>
    <w:basedOn w:val="a0"/>
    <w:rsid w:val="009216DE"/>
  </w:style>
  <w:style w:type="character" w:customStyle="1" w:styleId="c9c8">
    <w:name w:val="c9 c8"/>
    <w:basedOn w:val="a0"/>
    <w:rsid w:val="009216DE"/>
  </w:style>
  <w:style w:type="character" w:customStyle="1" w:styleId="c7c11">
    <w:name w:val="c7 c11"/>
    <w:basedOn w:val="a0"/>
    <w:rsid w:val="009216DE"/>
  </w:style>
  <w:style w:type="character" w:customStyle="1" w:styleId="c6c8">
    <w:name w:val="c6 c8"/>
    <w:basedOn w:val="a0"/>
    <w:rsid w:val="009216DE"/>
  </w:style>
  <w:style w:type="character" w:customStyle="1" w:styleId="apple-converted-space">
    <w:name w:val="apple-converted-space"/>
    <w:basedOn w:val="a0"/>
    <w:rsid w:val="009216DE"/>
  </w:style>
  <w:style w:type="paragraph" w:customStyle="1" w:styleId="c10c18">
    <w:name w:val="c10 c18"/>
    <w:basedOn w:val="a"/>
    <w:rsid w:val="009216DE"/>
    <w:pPr>
      <w:spacing w:before="100" w:beforeAutospacing="1" w:after="100" w:afterAutospacing="1"/>
    </w:pPr>
  </w:style>
  <w:style w:type="character" w:customStyle="1" w:styleId="c6">
    <w:name w:val="c6"/>
    <w:basedOn w:val="a0"/>
    <w:rsid w:val="009216DE"/>
  </w:style>
  <w:style w:type="character" w:customStyle="1" w:styleId="c4">
    <w:name w:val="c4"/>
    <w:basedOn w:val="a0"/>
    <w:rsid w:val="009216DE"/>
  </w:style>
  <w:style w:type="character" w:customStyle="1" w:styleId="c4c8">
    <w:name w:val="c4 c8"/>
    <w:basedOn w:val="a0"/>
    <w:rsid w:val="009216DE"/>
  </w:style>
  <w:style w:type="character" w:customStyle="1" w:styleId="c9c11c8">
    <w:name w:val="c9 c11 c8"/>
    <w:basedOn w:val="a0"/>
    <w:rsid w:val="009216DE"/>
  </w:style>
  <w:style w:type="character" w:customStyle="1" w:styleId="c8c9">
    <w:name w:val="c8 c9"/>
    <w:basedOn w:val="a0"/>
    <w:rsid w:val="009216DE"/>
  </w:style>
  <w:style w:type="character" w:customStyle="1" w:styleId="c14c8">
    <w:name w:val="c14 c8"/>
    <w:basedOn w:val="a0"/>
    <w:rsid w:val="009216DE"/>
  </w:style>
  <w:style w:type="character" w:customStyle="1" w:styleId="c8c19">
    <w:name w:val="c8 c19"/>
    <w:basedOn w:val="a0"/>
    <w:rsid w:val="009216DE"/>
  </w:style>
  <w:style w:type="character" w:customStyle="1" w:styleId="c14">
    <w:name w:val="c14"/>
    <w:basedOn w:val="a0"/>
    <w:rsid w:val="009216DE"/>
  </w:style>
  <w:style w:type="character" w:customStyle="1" w:styleId="c9">
    <w:name w:val="c9"/>
    <w:basedOn w:val="a0"/>
    <w:rsid w:val="009216DE"/>
  </w:style>
  <w:style w:type="character" w:customStyle="1" w:styleId="c15">
    <w:name w:val="c15"/>
    <w:basedOn w:val="a0"/>
    <w:rsid w:val="009216DE"/>
  </w:style>
  <w:style w:type="character" w:styleId="a3">
    <w:name w:val="Strong"/>
    <w:qFormat/>
    <w:rsid w:val="00294D6C"/>
    <w:rPr>
      <w:b/>
      <w:bCs/>
    </w:rPr>
  </w:style>
  <w:style w:type="paragraph" w:customStyle="1" w:styleId="rtejustify">
    <w:name w:val="rtejustify"/>
    <w:basedOn w:val="a"/>
    <w:rsid w:val="00294D6C"/>
    <w:pPr>
      <w:spacing w:before="100" w:beforeAutospacing="1" w:after="100" w:afterAutospacing="1"/>
    </w:pPr>
  </w:style>
  <w:style w:type="paragraph" w:styleId="a4">
    <w:name w:val="Normal (Web)"/>
    <w:basedOn w:val="a"/>
    <w:rsid w:val="00BF0263"/>
    <w:pPr>
      <w:spacing w:before="100" w:beforeAutospacing="1" w:after="100" w:afterAutospacing="1"/>
    </w:pPr>
  </w:style>
  <w:style w:type="character" w:styleId="a5">
    <w:name w:val="Emphasis"/>
    <w:qFormat/>
    <w:rsid w:val="00BF0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3535</Words>
  <Characters>20155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ДС146</dc:creator>
  <cp:keywords/>
  <dc:description/>
  <cp:lastModifiedBy>ДС146</cp:lastModifiedBy>
  <cp:revision>2</cp:revision>
  <dcterms:created xsi:type="dcterms:W3CDTF">2020-05-14T09:43:00Z</dcterms:created>
  <dcterms:modified xsi:type="dcterms:W3CDTF">2020-05-14T09:43:00Z</dcterms:modified>
</cp:coreProperties>
</file>