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center"/>
        <w:rPr>
          <w:rFonts w:ascii="Times New Roman" w:hAnsi="Times New Roman" w:cs="Times New Roman"/>
          <w:b/>
          <w:color w:val="5C70B0"/>
          <w:w w:val="110"/>
          <w:sz w:val="24"/>
          <w:szCs w:val="24"/>
        </w:rPr>
      </w:pPr>
      <w:r w:rsidRPr="008E269E">
        <w:rPr>
          <w:rFonts w:ascii="Times New Roman" w:hAnsi="Times New Roman" w:cs="Times New Roman"/>
          <w:b/>
          <w:color w:val="5C70B0"/>
          <w:w w:val="110"/>
          <w:sz w:val="24"/>
          <w:szCs w:val="24"/>
        </w:rPr>
        <w:t>ПРИМЕРНЫЙ СПИСОК ЛИТЕРАТУРЫ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center"/>
        <w:rPr>
          <w:rFonts w:ascii="Times New Roman" w:hAnsi="Times New Roman" w:cs="Times New Roman"/>
          <w:b/>
          <w:color w:val="5C70B0"/>
          <w:w w:val="110"/>
          <w:sz w:val="24"/>
          <w:szCs w:val="24"/>
        </w:rPr>
      </w:pPr>
      <w:r w:rsidRPr="008E269E">
        <w:rPr>
          <w:rFonts w:ascii="Times New Roman" w:hAnsi="Times New Roman" w:cs="Times New Roman"/>
          <w:b/>
          <w:color w:val="5C70B0"/>
          <w:w w:val="110"/>
          <w:sz w:val="24"/>
          <w:szCs w:val="24"/>
        </w:rPr>
        <w:t>ДЛЯ ЧТЕНИЯ ДЕТЯМ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center"/>
        <w:rPr>
          <w:rFonts w:ascii="Times New Roman" w:hAnsi="Times New Roman" w:cs="Times New Roman"/>
          <w:b/>
          <w:color w:val="5C70B0"/>
          <w:w w:val="110"/>
          <w:sz w:val="24"/>
          <w:szCs w:val="24"/>
        </w:rPr>
      </w:pPr>
      <w:r w:rsidRPr="008E269E">
        <w:rPr>
          <w:rFonts w:ascii="Times New Roman" w:hAnsi="Times New Roman" w:cs="Times New Roman"/>
          <w:b/>
          <w:color w:val="5C70B0"/>
          <w:w w:val="110"/>
          <w:sz w:val="24"/>
          <w:szCs w:val="24"/>
        </w:rPr>
        <w:t>средняя группа</w:t>
      </w:r>
    </w:p>
    <w:p w:rsidR="008E269E" w:rsidRPr="00CD6E53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CD6E53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Русский фольклор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Песенки, </w:t>
      </w:r>
      <w:proofErr w:type="spellStart"/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>потешки</w:t>
      </w:r>
      <w:proofErr w:type="spellEnd"/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, </w:t>
      </w:r>
      <w:proofErr w:type="spellStart"/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>заклички</w:t>
      </w:r>
      <w:proofErr w:type="spellEnd"/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«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Барашеньки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…», «Идет лисичка по мосту…», «Солнышко-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ведрышко…», «Иди, весна, иди, красна…».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Сказки.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«Привередница», «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Лиса-лапотница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», обр. В. Даля; «Петушок и бобовое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зер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-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нышко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», обр. О. Капицы.</w:t>
      </w:r>
    </w:p>
    <w:p w:rsidR="008E269E" w:rsidRPr="00CD6E53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CD6E53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Фольклор народов мира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Песенки.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«Мешок», татар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пер. Р.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Ягофарова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, пересказ Л. Кузьмина.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Сказки.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Бр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 Гримм. «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Бременские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музыканты», 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нем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., пер. В. Введенского, под ред.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С. Маршака.</w:t>
      </w:r>
    </w:p>
    <w:p w:rsidR="008E269E" w:rsidRPr="00CD6E53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CD6E53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Произведения поэтов и писателей России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Поэзия.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Е. Баратынский. «Весна, весна» (в сокр.); С. Маршак. «Вот какой рассеянный»,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«Мяч»; Ю.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Мориц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 «Песенка про сказку»; Э. Успенский. «Разгром»; Д. Хармс.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«Очень страшная история».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>Проза</w:t>
      </w:r>
      <w:r w:rsidRPr="008E269E">
        <w:rPr>
          <w:rFonts w:ascii="Times New Roman" w:eastAsiaTheme="minorHAnsi" w:hAnsi="Times New Roman" w:cs="Times New Roman"/>
          <w:color w:val="5D71B1"/>
          <w:sz w:val="24"/>
          <w:szCs w:val="24"/>
        </w:rPr>
        <w:t xml:space="preserve">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В. Бианки. «Подкидыш»; Н. Носов. «Затейники»; Н. Сладков. «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Неслух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».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Литературные сказки.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Д. </w:t>
      </w:r>
      <w:proofErr w:type="spellStart"/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Мамин-Сибиряк</w:t>
      </w:r>
      <w:proofErr w:type="spellEnd"/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«Сказка про Комара Комаровича — 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Длинный</w:t>
      </w:r>
      <w:proofErr w:type="gramEnd"/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Нос и про Мохнатого Мишу — Короткий Хвост»; В. Бианки. «Первая охота»;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Д. Самойлов. «У слоненка день рождения».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Басни.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Л. Толстой. «Отец приказал сыновьям…», «Мальчик стерег овец…», «Хотела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галка пить…».</w:t>
      </w:r>
    </w:p>
    <w:p w:rsidR="008E269E" w:rsidRPr="00CD6E53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CD6E53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Произведения поэтов и писателей разных стран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Проза.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С.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Вангели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 «Подснежники» (главы из книги «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Гугуцэ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— капитан корабля»), пер.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молд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В.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Берестова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Литературные сказки.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Биссет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 «Про мальчика, который рычал на тигров», пер. с англ.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Н. Шерешевской; Э. Хогарт. «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Мафин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и его веселые друзья» (главы из книги), пер.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с англ. О. Образцовой и Н.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Шанько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8E269E" w:rsidRPr="00CD6E53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CD6E53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Для заучивания наизусть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Произведения.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«Дед хотел уху сварить...», «Ножки, ножки, где вы были?», рус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н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ар.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песенки; А. Пушкин. «Ветер, ветер! 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Ты могуч...» (из «Сказки о мертвой царевне</w:t>
      </w:r>
      <w:proofErr w:type="gramEnd"/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и о семи богатырях»); З. Александрова. «Елочка»; А.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Барто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 «Я знаю, что надо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придумать»; Л. Николаенко. «Кто рассыпал колокольчики...»; В. Орлов. «С базара»,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«Почему медведь зимой спит» (по выбору воспитателя); Е. Серова. «Одуванчик»,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«Кошачьи лапки» (из цикла «Наши цветы»); «Купите лук...», шотл. нар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п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есенка,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пер. И.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b/>
          <w:bCs/>
          <w:color w:val="FFFFFF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FFFFFF"/>
          <w:sz w:val="24"/>
          <w:szCs w:val="24"/>
        </w:rPr>
        <w:t>образовательная деятельность с детьми 4–5 лет</w:t>
      </w:r>
    </w:p>
    <w:p w:rsidR="008E269E" w:rsidRPr="00CD6E53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CD6E53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Дополнительная литература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Песенки.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«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Барабек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», англ., обр. К. Чуковского; «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Шалтай-Болтай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», англ., обр. С. Маршака.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Народные сказки.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«Пастушок с дудочкой», пер. с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уйгурск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Л. Кузьмина; «Как собака друга искала»,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мордов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., обр. С. Фетисова; «Ивовый росток», пер. с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япон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 Н. Фельдман,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под ред. С. Маршака; «Лисичка со скалочкой», рус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обр. М. Булатова; «Колосок»,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укр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., обр. С. Могилевской.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Литературные сказки.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С. Козлов. «Зимняя сказка»; М. Москвина. «Что случилось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с крокодилом»; Г. 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Остер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 «Одни неприятности», «Хорошо спрятанная котлета»;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Г. Цыферов. «В медвежачий час»; Д.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Биссет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 «Про поросенка, который учился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летать», пер. с англ. Н. Шерешевской; 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Дж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Родари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 «Собака, которая не умела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лаять» (из книги «Сказки, у 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которых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три конца»), пер. с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итал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 И. Константиновой;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Балинт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«Гном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Гномыч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Изюмка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» (главы из книги), пер. с венг. Г.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Лейбутина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Рассказы.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В. Бианки. «Подкидыш»; Л. Воронкова. 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«Как Аленка разбила зеркало» (глава</w:t>
      </w:r>
      <w:proofErr w:type="gramEnd"/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из книги «Солнечный денек»); В. Драгунский. «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Тайное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становится явным»; Е. Пер-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мяк. «Торопливый ножик»; М. Пришвин. «Ребята и утята»; Н. Романова. «Котька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 xml:space="preserve">и птичка», «У меня дома пчела»; Е.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Чарушин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«Почему Тюпу прозвали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Тюпой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»,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«Почему Тюпа не ловит птиц», «Воробей»; Л. Берг. </w:t>
      </w: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«Пит и воробей» (из книги</w:t>
      </w:r>
      <w:proofErr w:type="gramEnd"/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gram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«Маленькие рассказы про маленького Пита»); Е.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Чарушин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proofErr w:type="gram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«Лисята»; М. Пришвин.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«Журка»; Я. Сегель. «Как я стал обезьянкой».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b/>
          <w:bCs/>
          <w:color w:val="5D71B1"/>
          <w:sz w:val="24"/>
          <w:szCs w:val="24"/>
        </w:rPr>
        <w:t xml:space="preserve">Поэзия. </w:t>
      </w: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З. Александрова. «Дождик»; Е. Благинина. «Эхо»; Ю. Кушак. «Новость»; Ю.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Мориц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«Огромный собачий секрет»; Г. Сапгир. «Садовник»; Р.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Сеф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«Чудо»; И.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Токмакова</w:t>
      </w:r>
      <w:proofErr w:type="spellEnd"/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«Ива», «Сосны»; Д. Хармс. «Игра», «Врун»; Я.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Бжехва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«Клей», пер. с польск. Б.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Захо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-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дера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; Г.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Виеру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«Я люблю», пер. с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молд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Я. Акима; Я. Райнис. «Наперегонки», пер. с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ла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-</w:t>
      </w:r>
    </w:p>
    <w:p w:rsidR="008E269E" w:rsidRPr="008E269E" w:rsidRDefault="008E269E" w:rsidP="008E269E">
      <w:pPr>
        <w:widowControl/>
        <w:tabs>
          <w:tab w:val="left" w:pos="7655"/>
          <w:tab w:val="left" w:pos="7797"/>
        </w:tabs>
        <w:adjustRightInd w:val="0"/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тыш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Л.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Мезинова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; Ю.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Тувим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«Овощи», пер. с польск. С. Михалкова; Э. </w:t>
      </w:r>
      <w:proofErr w:type="spellStart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Мошковская</w:t>
      </w:r>
      <w:proofErr w:type="spellEnd"/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8E269E" w:rsidRPr="008E269E" w:rsidRDefault="008E269E" w:rsidP="008E269E">
      <w:pPr>
        <w:tabs>
          <w:tab w:val="left" w:pos="7655"/>
          <w:tab w:val="left" w:pos="7797"/>
        </w:tabs>
        <w:ind w:left="284"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E269E">
        <w:rPr>
          <w:rFonts w:ascii="Times New Roman" w:eastAsiaTheme="minorHAnsi" w:hAnsi="Times New Roman" w:cs="Times New Roman"/>
          <w:color w:val="000000"/>
          <w:sz w:val="24"/>
          <w:szCs w:val="24"/>
        </w:rPr>
        <w:t>«Добежали до вечера»; Л. Берестов. «Кто чему научится»; Ю. Кушак. «Сорок сорок».__</w:t>
      </w:r>
    </w:p>
    <w:p w:rsidR="008E269E" w:rsidRPr="008E269E" w:rsidRDefault="008E269E" w:rsidP="00C03B8C">
      <w:pPr>
        <w:widowControl/>
        <w:tabs>
          <w:tab w:val="left" w:pos="7655"/>
          <w:tab w:val="left" w:pos="7797"/>
        </w:tabs>
        <w:autoSpaceDE/>
        <w:autoSpaceDN/>
        <w:spacing w:after="200" w:line="276" w:lineRule="auto"/>
        <w:ind w:right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sectPr w:rsidR="008E269E" w:rsidRPr="008E269E" w:rsidSect="008E269E">
      <w:footerReference w:type="default" r:id="rId7"/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6A9" w:rsidRDefault="00CC66A9" w:rsidP="008A5A83">
      <w:r>
        <w:separator/>
      </w:r>
    </w:p>
  </w:endnote>
  <w:endnote w:type="continuationSeparator" w:id="0">
    <w:p w:rsidR="00CC66A9" w:rsidRDefault="00CC66A9" w:rsidP="008A5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E77" w:rsidRDefault="00CC66A9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6A9" w:rsidRDefault="00CC66A9" w:rsidP="008A5A83">
      <w:r>
        <w:separator/>
      </w:r>
    </w:p>
  </w:footnote>
  <w:footnote w:type="continuationSeparator" w:id="0">
    <w:p w:rsidR="00CC66A9" w:rsidRDefault="00CC66A9" w:rsidP="008A5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69E"/>
    <w:rsid w:val="007F0606"/>
    <w:rsid w:val="008A5A83"/>
    <w:rsid w:val="008E269E"/>
    <w:rsid w:val="00946D26"/>
    <w:rsid w:val="00C03B8C"/>
    <w:rsid w:val="00C838F2"/>
    <w:rsid w:val="00CC2D6C"/>
    <w:rsid w:val="00CC66A9"/>
    <w:rsid w:val="00CD6E53"/>
    <w:rsid w:val="00D8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269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269E"/>
    <w:pPr>
      <w:jc w:val="both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8E269E"/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Heading7">
    <w:name w:val="Heading 7"/>
    <w:basedOn w:val="a"/>
    <w:uiPriority w:val="1"/>
    <w:qFormat/>
    <w:rsid w:val="008E269E"/>
    <w:pPr>
      <w:spacing w:before="25"/>
      <w:ind w:left="60"/>
      <w:outlineLvl w:val="7"/>
    </w:pPr>
    <w:rPr>
      <w:rFonts w:ascii="Tahoma" w:eastAsia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AD7CD-652A-418D-B442-165D7787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2020-05-17T21:20:00Z</dcterms:created>
  <dcterms:modified xsi:type="dcterms:W3CDTF">2020-05-17T21:24:00Z</dcterms:modified>
</cp:coreProperties>
</file>