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2A" w:rsidRDefault="0026372A" w:rsidP="0026372A">
      <w:pPr>
        <w:pStyle w:val="1"/>
        <w:numPr>
          <w:ilvl w:val="0"/>
          <w:numId w:val="1"/>
        </w:numPr>
        <w:jc w:val="center"/>
        <w:rPr>
          <w:highlight w:val="yellow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Возрастные особенности детей от 3 до 4 лет.</w:t>
      </w:r>
    </w:p>
    <w:bookmarkEnd w:id="0"/>
    <w:p w:rsidR="0026372A" w:rsidRDefault="0026372A" w:rsidP="0026372A">
      <w:pPr>
        <w:ind w:left="709"/>
        <w:jc w:val="center"/>
        <w:rPr>
          <w:b/>
        </w:rPr>
      </w:pPr>
      <w:r>
        <w:rPr>
          <w:b/>
        </w:rPr>
        <w:t xml:space="preserve">Вторая младшая группа. </w:t>
      </w:r>
    </w:p>
    <w:p w:rsidR="0026372A" w:rsidRDefault="0026372A" w:rsidP="0026372A">
      <w:pPr>
        <w:ind w:left="709"/>
        <w:jc w:val="center"/>
        <w:rPr>
          <w:rStyle w:val="FontStyle207"/>
        </w:rPr>
      </w:pPr>
    </w:p>
    <w:p w:rsidR="0026372A" w:rsidRDefault="0026372A" w:rsidP="0026372A">
      <w:pPr>
        <w:ind w:right="-427" w:firstLine="851"/>
        <w:jc w:val="both"/>
        <w:rPr>
          <w:b/>
          <w:color w:val="0D0D0D"/>
        </w:rPr>
      </w:pPr>
      <w:r>
        <w:rPr>
          <w:color w:val="0D0D0D"/>
        </w:rPr>
        <w:t xml:space="preserve">Младший возраст - важнейший период в развитии дошкольника. Именно в это время происходит переход малыша к новым отношениям со взрослыми, сверстниками, с предметным миром. В раннем возрасте ребенок многому научился: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со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 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 Важно понять, что характерное для ребенка третьего года жизни требование «я - сам» прежде всего отражает появление у него новой потребности в самостоятельных действиях, а не фактический уровень его возможностей. Поэтому задача взрослого - поддержать стремление к самостоятельности, не погасить его критикой неумелых действий ребенка, не подорвать веру ребенка в собственные силы, высказывая нетерпение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 Стремление к самостоятельности формируется у младшего дошкольника в опыте сотрудничества со взрослыми. В совместной с ребенком деятельности взрослый помогает освоить новые способы и приемы действий, показывает пример поведения и отношения.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малыша добиться лучшего результата. Доверие и привязанность к воспитателю - необходимые условия хорошего самочувствия и развития ребенка в детском саду. Младший дошкольник особенно нуждается в материнской поддержке и заботе воспитателя.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 К концу младшего дошкольного возраста начинает активно проявляться потребность в познавательном общении со взрослыми, о чем свидетельствуют многочисленные вопросы, которые задают дети. Развитие самосознания и выделение образа «Я» стимулируют развитие личности и индивидуальности. Малыш начинает четко осознавать, кто он и какой он.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 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 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целеполаганию: более четко представить результат, сравнить с образцом, выделить отличия. 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 На основе наглядно-действенного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в «как будто». Как и в раннем возрасте, 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 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 Ребенок не способен длительное время удерживать </w:t>
      </w:r>
      <w:r>
        <w:rPr>
          <w:color w:val="0D0D0D"/>
        </w:rPr>
        <w:lastRenderedPageBreak/>
        <w:t xml:space="preserve">свое внимание на каком-то одном предмете, он быстро переключается с одной деятельности на другую. 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 В 3-4 года дети начинают усваивать правила взаимоотношений в группе сверстников, а затем косвенно контролироваться взрослыми. К четырем годам рост ребенка достигает 100-102 см. Вес детей в среднем 16-17 кг (между тремя и четырьмя годами прибавка в весе составляет 2 кг). 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 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 В играх ребенок самостоятельно передает несложный сюжет, пользуется предметами-заместителями, охотно играет вместе со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 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>
        <w:rPr>
          <w:color w:val="0D0D0D"/>
        </w:rPr>
        <w:t>потешек</w:t>
      </w:r>
      <w:proofErr w:type="spellEnd"/>
      <w:r>
        <w:rPr>
          <w:color w:val="0D0D0D"/>
        </w:rPr>
        <w:t>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  <w:r>
        <w:rPr>
          <w:color w:val="0D0D0D"/>
        </w:rPr>
        <w:br/>
      </w:r>
      <w:r>
        <w:rPr>
          <w:color w:val="0D0D0D"/>
        </w:rPr>
        <w:br/>
      </w:r>
    </w:p>
    <w:p w:rsidR="0026372A" w:rsidRDefault="0026372A" w:rsidP="0026372A">
      <w:pPr>
        <w:rPr>
          <w:b/>
        </w:rPr>
      </w:pPr>
    </w:p>
    <w:p w:rsidR="006C6396" w:rsidRDefault="006C6396"/>
    <w:sectPr w:rsidR="006C6396" w:rsidSect="0026372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2A"/>
    <w:rsid w:val="0026372A"/>
    <w:rsid w:val="006C6396"/>
    <w:rsid w:val="00B1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4779E-4FA9-4D54-A071-56660482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72A"/>
    <w:pPr>
      <w:suppressAutoHyphens/>
      <w:spacing w:after="0" w:line="240" w:lineRule="auto"/>
    </w:pPr>
    <w:rPr>
      <w:rFonts w:eastAsia="Times New Roman"/>
      <w:b w:val="0"/>
      <w:u w:val="none"/>
      <w:lang w:eastAsia="ar-SA"/>
    </w:rPr>
  </w:style>
  <w:style w:type="paragraph" w:styleId="1">
    <w:name w:val="heading 1"/>
    <w:basedOn w:val="a"/>
    <w:next w:val="a"/>
    <w:link w:val="10"/>
    <w:qFormat/>
    <w:rsid w:val="0026372A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372A"/>
    <w:rPr>
      <w:rFonts w:ascii="Cambria" w:eastAsia="Times New Roman" w:hAnsi="Cambria"/>
      <w:bCs/>
      <w:kern w:val="2"/>
      <w:sz w:val="32"/>
      <w:szCs w:val="32"/>
      <w:u w:val="none"/>
      <w:lang w:eastAsia="ar-SA"/>
    </w:rPr>
  </w:style>
  <w:style w:type="character" w:customStyle="1" w:styleId="FontStyle207">
    <w:name w:val="Font Style207"/>
    <w:rsid w:val="0026372A"/>
    <w:rPr>
      <w:rFonts w:ascii="Century Schoolbook" w:hAnsi="Century Schoolbook" w:cs="Century Schoolbook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2020-06-03T07:21:00Z</dcterms:created>
  <dcterms:modified xsi:type="dcterms:W3CDTF">2020-06-03T07:22:00Z</dcterms:modified>
</cp:coreProperties>
</file>